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C86A4" w14:textId="53FE0471" w:rsidR="00A3697C" w:rsidRPr="00A1370B" w:rsidRDefault="00145F1D" w:rsidP="00B95280">
      <w:pPr>
        <w:jc w:val="center"/>
        <w:rPr>
          <w:lang w:val="el-GR"/>
        </w:rPr>
      </w:pPr>
      <w:r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5D59BB" wp14:editId="03DBE828">
                <wp:simplePos x="0" y="0"/>
                <wp:positionH relativeFrom="margin">
                  <wp:posOffset>425450</wp:posOffset>
                </wp:positionH>
                <wp:positionV relativeFrom="paragraph">
                  <wp:posOffset>-57150</wp:posOffset>
                </wp:positionV>
                <wp:extent cx="5184775" cy="819150"/>
                <wp:effectExtent l="0" t="0" r="15875" b="19050"/>
                <wp:wrapNone/>
                <wp:docPr id="307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4775" cy="819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2700000" scaled="1"/>
                        </a:gradFill>
                        <a:ln w="12700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0914D" w14:textId="0B7027AD" w:rsidR="00B95280" w:rsidRDefault="00B95280" w:rsidP="00EB0CB4">
                            <w:pPr>
                              <w:kinsoku w:val="0"/>
                              <w:overflowPunct w:val="0"/>
                              <w:spacing w:after="12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el-GR"/>
                              </w:rPr>
                              <w:t xml:space="preserve">ΔΙΑΔΙΚΑΣΙΑ </w:t>
                            </w:r>
                            <w:r w:rsidR="003E2F4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el-GR"/>
                              </w:rPr>
                              <w:t>Δ</w:t>
                            </w:r>
                            <w:r w:rsidR="006A430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el-GR"/>
                              </w:rPr>
                              <w:t>_</w:t>
                            </w:r>
                            <w:r w:rsidR="00D6796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el-GR"/>
                              </w:rPr>
                              <w:t>ΤΑΑ. 01</w:t>
                            </w:r>
                          </w:p>
                          <w:p w14:paraId="5C2979B6" w14:textId="77777777" w:rsidR="00EB0CB4" w:rsidRDefault="00B95280" w:rsidP="00EB0CB4">
                            <w:pPr>
                              <w:kinsoku w:val="0"/>
                              <w:overflowPunct w:val="0"/>
                              <w:spacing w:after="0" w:line="252" w:lineRule="auto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</w:pPr>
                            <w:r w:rsidRPr="00B95280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ΕΝΤΑΞΗ </w:t>
                            </w:r>
                            <w:r w:rsidR="00065DF6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ΠΡΑΞΗΣ </w:t>
                            </w:r>
                            <w:r w:rsidR="00065DF6" w:rsidRPr="00B95280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ΣΤΟ ΤΑΑ</w:t>
                            </w:r>
                          </w:p>
                          <w:p w14:paraId="0795B31C" w14:textId="5040B68D" w:rsidR="00B95280" w:rsidRPr="00EB0CB4" w:rsidRDefault="00932E79" w:rsidP="00EB0CB4">
                            <w:pPr>
                              <w:kinsoku w:val="0"/>
                              <w:overflowPunct w:val="0"/>
                              <w:spacing w:after="120" w:line="252" w:lineRule="auto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</w:pPr>
                            <w:r w:rsidRPr="00EB0CB4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ΤΕΧΝΙΚΟΥ </w:t>
                            </w:r>
                            <w:r w:rsidR="00B95280" w:rsidRPr="00EB0CB4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ΕΡΓΟΥ </w:t>
                            </w:r>
                            <w:r w:rsidR="000F33A9" w:rsidRPr="00EB0CB4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/ </w:t>
                            </w:r>
                            <w:r w:rsidR="00B95280" w:rsidRPr="00EB0CB4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ΜΕΛΕΤΗΣ / ΥΠΗΡΕΣΙΩΝ ΤΕΧΝΙΚΟΥ ΣΥΜΒΟΥΛΟΥ</w:t>
                            </w:r>
                            <w:r w:rsidR="00B71725" w:rsidRPr="00EB0CB4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 </w:t>
                            </w:r>
                            <w:r w:rsidR="00510674" w:rsidRPr="00EB0CB4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/ ΓΕΝΙΚΩΝ ΥΠΗΡΕΣΙΩΝ / </w:t>
                            </w:r>
                            <w:r w:rsidR="00145F1D" w:rsidRPr="00EB0CB4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ΠΡΟΜΗΘΕΙΩΝ</w:t>
                            </w:r>
                            <w:r w:rsidR="006A72B0" w:rsidRPr="00EB0CB4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55563" tIns="28575" rIns="55563" bIns="28575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5D59BB" id="Rectangle 3" o:spid="_x0000_s1026" style="position:absolute;left:0;text-align:left;margin-left:33.5pt;margin-top:-4.5pt;width:408.25pt;height:64.5pt;z-index: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" fillcolor="#9cf" strokecolor="black [3213]" strokeweight="1pt">
                <v:fill angle="45" focus="100%" type="gradient"/>
                <v:textbox inset="1.54342mm,2.25pt,1.54342mm,2.25pt">
                  <w:txbxContent>
                    <w:p w14:paraId="2990914D" w14:textId="0B7027AD" w:rsidR="00B95280" w:rsidRDefault="00B95280" w:rsidP="00EB0CB4">
                      <w:pPr>
                        <w:kinsoku w:val="0"/>
                        <w:overflowPunct w:val="0"/>
                        <w:spacing w:after="12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el-GR"/>
                        </w:rPr>
                        <w:t xml:space="preserve">ΔΙΑΔΙΚΑΣΙΑ </w:t>
                      </w:r>
                      <w:r w:rsidR="003E2F4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el-GR"/>
                        </w:rPr>
                        <w:t>Δ</w:t>
                      </w:r>
                      <w:r w:rsidR="006A430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el-GR"/>
                        </w:rPr>
                        <w:t>_</w:t>
                      </w:r>
                      <w:r w:rsidR="00D6796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el-GR"/>
                        </w:rPr>
                        <w:t>ΤΑΑ. 01</w:t>
                      </w:r>
                    </w:p>
                    <w:p w14:paraId="5C2979B6" w14:textId="77777777" w:rsidR="00EB0CB4" w:rsidRDefault="00B95280" w:rsidP="00EB0CB4">
                      <w:pPr>
                        <w:kinsoku w:val="0"/>
                        <w:overflowPunct w:val="0"/>
                        <w:spacing w:after="0" w:line="252" w:lineRule="auto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</w:pPr>
                      <w:r w:rsidRPr="00B95280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ΕΝΤΑΞΗ </w:t>
                      </w:r>
                      <w:r w:rsidR="00065DF6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ΠΡΑΞΗΣ </w:t>
                      </w:r>
                      <w:r w:rsidR="00065DF6" w:rsidRPr="00B95280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ΣΤΟ ΤΑΑ</w:t>
                      </w:r>
                    </w:p>
                    <w:p w14:paraId="0795B31C" w14:textId="5040B68D" w:rsidR="00B95280" w:rsidRPr="00EB0CB4" w:rsidRDefault="00932E79" w:rsidP="00EB0CB4">
                      <w:pPr>
                        <w:kinsoku w:val="0"/>
                        <w:overflowPunct w:val="0"/>
                        <w:spacing w:after="120" w:line="252" w:lineRule="auto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</w:pPr>
                      <w:r w:rsidRPr="00EB0CB4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ΤΕΧΝΙΚΟΥ </w:t>
                      </w:r>
                      <w:r w:rsidR="00B95280" w:rsidRPr="00EB0CB4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ΕΡΓΟΥ </w:t>
                      </w:r>
                      <w:r w:rsidR="000F33A9" w:rsidRPr="00EB0CB4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/ </w:t>
                      </w:r>
                      <w:r w:rsidR="00B95280" w:rsidRPr="00EB0CB4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ΜΕΛΕΤΗΣ / ΥΠΗΡΕΣΙΩΝ ΤΕΧΝΙΚΟΥ ΣΥΜΒΟΥΛΟΥ</w:t>
                      </w:r>
                      <w:r w:rsidR="00B71725" w:rsidRPr="00EB0CB4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</w:t>
                      </w:r>
                      <w:r w:rsidR="00510674" w:rsidRPr="00EB0CB4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/ ΓΕΝΙΚΩΝ ΥΠΗΡΕΣΙΩΝ / </w:t>
                      </w:r>
                      <w:r w:rsidR="00145F1D" w:rsidRPr="00EB0CB4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ΠΡΟΜΗΘΕΙΩΝ</w:t>
                      </w:r>
                      <w:r w:rsidR="006A72B0" w:rsidRPr="00EB0CB4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D4A6A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4BFC3A72" wp14:editId="6F546DA0">
                <wp:simplePos x="0" y="0"/>
                <wp:positionH relativeFrom="margin">
                  <wp:posOffset>2049780</wp:posOffset>
                </wp:positionH>
                <wp:positionV relativeFrom="paragraph">
                  <wp:posOffset>5859780</wp:posOffset>
                </wp:positionV>
                <wp:extent cx="2080260" cy="556260"/>
                <wp:effectExtent l="0" t="0" r="15240" b="15240"/>
                <wp:wrapNone/>
                <wp:docPr id="43868141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0260" cy="5562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CC629" w14:textId="76E9773F" w:rsidR="007D4A6A" w:rsidRPr="009128EF" w:rsidRDefault="007D4A6A" w:rsidP="007D4A6A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 xml:space="preserve">ΚΟΙΝΟΠΟΙΗΣΗ &amp; ΔΗΜΟΣΙΕΥΣΗ ΑΠΟΦΑΣΗΣ ΕΝΤΑΞΗΣ </w:t>
                            </w: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ΕΡΓΟΥ (</w:t>
                            </w:r>
                            <w:r w:rsidR="001B3BF3" w:rsidRPr="009128E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5</w:t>
                            </w: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)</w:t>
                            </w:r>
                          </w:p>
                          <w:p w14:paraId="410ACA44" w14:textId="77777777" w:rsidR="007D4A6A" w:rsidRPr="009128EF" w:rsidRDefault="007D4A6A" w:rsidP="007D4A6A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ΕΥΣΤΑ</w:t>
                            </w:r>
                          </w:p>
                          <w:p w14:paraId="55FE7575" w14:textId="77777777" w:rsidR="007D4A6A" w:rsidRDefault="007D4A6A" w:rsidP="007D4A6A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E97132" w:themeColor="accent2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E97132" w:themeColor="accent2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ΥΠ. ΟΙΚΟΝΟΜΙΚΩΝ 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C3A72" id="Rectangle 13" o:spid="_x0000_s1027" style="position:absolute;left:0;text-align:left;margin-left:161.4pt;margin-top:461.4pt;width:163.8pt;height:43.8pt;z-index:2516582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" fillcolor="#9cf">
                <v:fill focus="100%" type="gradient"/>
                <v:textbox inset="0,0,0,0">
                  <w:txbxContent>
                    <w:p w14:paraId="0CBCC629" w14:textId="76E9773F" w:rsidR="007D4A6A" w:rsidRPr="009128EF" w:rsidRDefault="007D4A6A" w:rsidP="007D4A6A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 xml:space="preserve">ΚΟΙΝΟΠΟΙΗΣΗ &amp; ΔΗΜΟΣΙΕΥΣΗ ΑΠΟΦΑΣΗΣ ΕΝΤΑΞΗΣ </w:t>
                      </w:r>
                      <w:r w:rsidRPr="009128E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ΕΡΓΟΥ (</w:t>
                      </w:r>
                      <w:r w:rsidR="001B3BF3" w:rsidRPr="009128E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5</w:t>
                      </w:r>
                      <w:r w:rsidRPr="009128E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)</w:t>
                      </w:r>
                    </w:p>
                    <w:p w14:paraId="410ACA44" w14:textId="77777777" w:rsidR="007D4A6A" w:rsidRPr="009128EF" w:rsidRDefault="007D4A6A" w:rsidP="007D4A6A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ΕΥΣΤΑ</w:t>
                      </w:r>
                    </w:p>
                    <w:p w14:paraId="55FE7575" w14:textId="77777777" w:rsidR="007D4A6A" w:rsidRDefault="007D4A6A" w:rsidP="007D4A6A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E97132" w:themeColor="accent2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E97132" w:themeColor="accent2"/>
                          <w:kern w:val="24"/>
                          <w:sz w:val="16"/>
                          <w:szCs w:val="16"/>
                          <w:lang w:val="el-GR"/>
                        </w:rPr>
                        <w:t xml:space="preserve">ΥΠ. ΟΙΚΟΝΟΜΙΚΩΝ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D4A6A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44F1A2A9" wp14:editId="521A79B2">
                <wp:simplePos x="0" y="0"/>
                <wp:positionH relativeFrom="column">
                  <wp:posOffset>2919095</wp:posOffset>
                </wp:positionH>
                <wp:positionV relativeFrom="paragraph">
                  <wp:posOffset>5702935</wp:posOffset>
                </wp:positionV>
                <wp:extent cx="0" cy="151274"/>
                <wp:effectExtent l="76200" t="0" r="57150" b="58420"/>
                <wp:wrapNone/>
                <wp:docPr id="3273" name="Straight Arrow Connector 32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585431-3CED-2408-C5DD-1C788D94F2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51274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6B4B5CF5" id="Straight Arrow Connector 3272" o:spid="_x0000_s1026" type="#_x0000_t32" style="position:absolute;margin-left:229.85pt;margin-top:449.05pt;width:0;height:11.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" filled="t">
                <v:stroke endarrow="block"/>
              </v:shape>
            </w:pict>
          </mc:Fallback>
        </mc:AlternateContent>
      </w:r>
      <w:r w:rsidR="007D4A6A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2EC065D0" wp14:editId="3416F053">
                <wp:simplePos x="0" y="0"/>
                <wp:positionH relativeFrom="column">
                  <wp:posOffset>2324735</wp:posOffset>
                </wp:positionH>
                <wp:positionV relativeFrom="paragraph">
                  <wp:posOffset>5218430</wp:posOffset>
                </wp:positionV>
                <wp:extent cx="1219200" cy="261610"/>
                <wp:effectExtent l="0" t="0" r="19050" b="24765"/>
                <wp:wrapNone/>
                <wp:docPr id="92" name="Rectangl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929C8C-28A5-77DE-EAEF-DD475B241FA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616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303D9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ΕΓΚΡΙΣΗ ΤΔΕ ΕΡΓΟΥ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5074A4A" w14:textId="77777777" w:rsidR="00B95280" w:rsidRPr="009128EF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ΕΥΣΤΑ</w:t>
                            </w:r>
                          </w:p>
                        </w:txbxContent>
                      </wps:txbx>
                      <wps:bodyPr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C065D0" id="_x0000_s1028" style="position:absolute;left:0;text-align:left;margin-left:183.05pt;margin-top:410.9pt;width:96pt;height:20.6pt;z-index:251658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" fillcolor="#9cf">
                <v:fill focus="100%" type="gradient"/>
                <v:textbox style="mso-fit-shape-to-text:t" inset="0,0,0,0">
                  <w:txbxContent>
                    <w:p w14:paraId="1A9303D9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ΕΓΚΡΙΣΗ ΤΔΕ ΕΡΓΟΥ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5074A4A" w14:textId="77777777" w:rsidR="00B95280" w:rsidRPr="009128EF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ΕΥΣΤΑ</w:t>
                      </w:r>
                    </w:p>
                  </w:txbxContent>
                </v:textbox>
              </v:rect>
            </w:pict>
          </mc:Fallback>
        </mc:AlternateContent>
      </w:r>
      <w:r w:rsidR="007D4A6A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2552D9D" wp14:editId="4D875C74">
                <wp:simplePos x="0" y="0"/>
                <wp:positionH relativeFrom="column">
                  <wp:posOffset>2926715</wp:posOffset>
                </wp:positionH>
                <wp:positionV relativeFrom="paragraph">
                  <wp:posOffset>5038725</wp:posOffset>
                </wp:positionV>
                <wp:extent cx="5080" cy="160655"/>
                <wp:effectExtent l="76200" t="0" r="71120" b="48895"/>
                <wp:wrapNone/>
                <wp:docPr id="83" name="AutoShap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85D0D1-8072-4136-1D55-6E64D29B973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160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2B80488A" id="AutoShape 17" o:spid="_x0000_s1026" type="#_x0000_t32" style="position:absolute;margin-left:230.45pt;margin-top:396.75pt;width:.4pt;height:12.6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">
                <v:stroke endarrow="block"/>
              </v:shape>
            </w:pict>
          </mc:Fallback>
        </mc:AlternateContent>
      </w:r>
      <w:r w:rsidR="007D4A6A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EE36B49" wp14:editId="59D35474">
                <wp:simplePos x="0" y="0"/>
                <wp:positionH relativeFrom="column">
                  <wp:posOffset>1748789</wp:posOffset>
                </wp:positionH>
                <wp:positionV relativeFrom="paragraph">
                  <wp:posOffset>3556000</wp:posOffset>
                </wp:positionV>
                <wp:extent cx="2345243" cy="1345049"/>
                <wp:effectExtent l="19050" t="19050" r="17145" b="31115"/>
                <wp:wrapNone/>
                <wp:docPr id="82" name="AutoShape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F7E168-8B44-9CCF-C1D2-8CF8CFDB51D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5243" cy="1345049"/>
                        </a:xfrm>
                        <a:prstGeom prst="diamond">
                          <a:avLst/>
                        </a:prstGeom>
                        <a:gradFill rotWithShape="0">
                          <a:gsLst>
                            <a:gs pos="0">
                              <a:srgbClr val="FF0000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4D23E" w14:textId="4DC108E3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ΕΞΕΤΑΣΗ ΠΛΗΡΟΤΗΤΑΣ ΤΔΕ ΚΑΙ ΣΥΜΒΑΤΟΤΗΤΑΣ ΕΡΓΟΥ ΜΕ ΕΣΑΑ (</w:t>
                            </w:r>
                            <w:r w:rsidR="001B3BF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E36B49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96" o:spid="_x0000_s1029" type="#_x0000_t4" style="position:absolute;left:0;text-align:left;margin-left:137.7pt;margin-top:280pt;width:184.65pt;height:105.9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" fillcolor="red">
                <v:fill focus="100%" type="gradient"/>
                <v:textbox style="mso-fit-shape-to-text:t" inset="0,0,0,0">
                  <w:txbxContent>
                    <w:p w14:paraId="3C14D23E" w14:textId="4DC108E3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ΕΞΕΤΑΣΗ ΠΛΗΡΟΤΗΤΑΣ ΤΔΕ ΚΑΙ ΣΥΜΒΑΤΟΤΗΤΑΣ ΕΡΓΟΥ ΜΕ ΕΣΑΑ (</w:t>
                      </w:r>
                      <w:r w:rsidR="001B3BF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F26CF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3E3FA531" wp14:editId="52CDC1D5">
                <wp:simplePos x="0" y="0"/>
                <wp:positionH relativeFrom="column">
                  <wp:posOffset>-97790</wp:posOffset>
                </wp:positionH>
                <wp:positionV relativeFrom="paragraph">
                  <wp:posOffset>4009390</wp:posOffset>
                </wp:positionV>
                <wp:extent cx="1511300" cy="458629"/>
                <wp:effectExtent l="0" t="0" r="12700" b="17780"/>
                <wp:wrapNone/>
                <wp:docPr id="3079" name="AutoShap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A90E90-F3AF-4393-5B5D-4D5EFF407B4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300" cy="458629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2460D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ΛΙΣΤΑ ΕΞΕΤΑΣΗΣ ΠΛΗΡΟΤΗΤΑΣ ΚΑΙ ΣΥΜΒΑΤΟΤΗΤΑΣ</w:t>
                            </w:r>
                          </w:p>
                        </w:txbxContent>
                      </wps:txbx>
                      <wps:bodyPr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3FA53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4" o:spid="_x0000_s1030" type="#_x0000_t114" style="position:absolute;left:0;text-align:left;margin-left:-7.7pt;margin-top:315.7pt;width:119pt;height:36.1pt;z-index:2516582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" fillcolor="#94b94a" strokecolor="black [3213]">
                <v:fill color2="#cf6" focus="100%" type="gradient"/>
                <v:textbox style="mso-fit-shape-to-text:t" inset="0,0,0,0">
                  <w:txbxContent>
                    <w:p w14:paraId="0072460D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ΛΙΣΤΑ ΕΞΕΤΑΣΗΣ ΠΛΗΡΟΤΗΤΑΣ ΚΑΙ ΣΥΜΒΑΤΟΤΗΤΑΣ</w:t>
                      </w:r>
                    </w:p>
                  </w:txbxContent>
                </v:textbox>
              </v:shape>
            </w:pict>
          </mc:Fallback>
        </mc:AlternateContent>
      </w:r>
      <w:r w:rsidR="00B95280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DFC3F4F" wp14:editId="05F209A7">
                <wp:simplePos x="0" y="0"/>
                <wp:positionH relativeFrom="column">
                  <wp:posOffset>0</wp:posOffset>
                </wp:positionH>
                <wp:positionV relativeFrom="paragraph">
                  <wp:posOffset>5258435</wp:posOffset>
                </wp:positionV>
                <wp:extent cx="1511300" cy="171986"/>
                <wp:effectExtent l="0" t="0" r="12700" b="19050"/>
                <wp:wrapNone/>
                <wp:docPr id="98" name="AutoShap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3498D4-54FC-CAAA-6AFF-4A74FFCD778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300" cy="171986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B928C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 xml:space="preserve">ΑΠΟΦΑΣΗ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ΕΝΤΑΞΗΣ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 xml:space="preserve"> ΕΡΓΟΥ</w:t>
                            </w:r>
                          </w:p>
                        </w:txbxContent>
                      </wps:txbx>
                      <wps:bodyPr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FC3F4F" id="_x0000_s1032" type="#_x0000_t114" style="position:absolute;left:0;text-align:left;margin-left:0;margin-top:414.05pt;width:119pt;height:13.55pt;z-index:2516582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" fillcolor="#94b94a" strokecolor="black [3213]">
                <v:fill color2="#cf6" focus="100%" type="gradient"/>
                <v:textbox style="mso-fit-shape-to-text:t" inset="0,0,0,0">
                  <w:txbxContent>
                    <w:p w14:paraId="03FB928C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 xml:space="preserve">ΑΠΟΦΑΣΗ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ΕΝΤΑΞΗΣ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 xml:space="preserve"> ΕΡΓΟΥ</w:t>
                      </w:r>
                    </w:p>
                  </w:txbxContent>
                </v:textbox>
              </v:shape>
            </w:pict>
          </mc:Fallback>
        </mc:AlternateContent>
      </w:r>
      <w:r w:rsidR="00B95280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66E0D68C" wp14:editId="700F804A">
                <wp:simplePos x="0" y="0"/>
                <wp:positionH relativeFrom="column">
                  <wp:posOffset>1816735</wp:posOffset>
                </wp:positionH>
                <wp:positionV relativeFrom="paragraph">
                  <wp:posOffset>972820</wp:posOffset>
                </wp:positionV>
                <wp:extent cx="2212668" cy="384721"/>
                <wp:effectExtent l="0" t="0" r="16510" b="15875"/>
                <wp:wrapNone/>
                <wp:docPr id="109" name="AutoShape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D0B9FC-1467-1457-0412-C080E77A092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2668" cy="384721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6A046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ΠΡΟΓΡΑΜΜΑΤΙΣΜΟΣ ΝΕΟΥ ΕΡΓΟΥ (1)</w:t>
                            </w:r>
                          </w:p>
                          <w:p w14:paraId="1EBF82F6" w14:textId="1E20EEEC" w:rsidR="00B95280" w:rsidRPr="009128EF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ΗΓΕΣΙΑ ΥΠΟΥΡΓΕΙΟΥ</w:t>
                            </w:r>
                          </w:p>
                          <w:p w14:paraId="340FCF91" w14:textId="17084DF4" w:rsidR="00B95280" w:rsidRPr="009128EF" w:rsidRDefault="0078221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ΠΡΟΪΣΤΑΜΕΝΟΣ ΥΠΗΕΡΕΣΙΑΣ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E0D68C" id="_x0000_t109" coordsize="21600,21600" o:spt="109" path="m,l,21600r21600,l21600,xe">
                <v:stroke joinstyle="miter"/>
                <v:path gradientshapeok="t" o:connecttype="rect"/>
              </v:shapetype>
              <v:shape id="AutoShape 32" o:spid="_x0000_s1032" type="#_x0000_t109" style="position:absolute;left:0;text-align:left;margin-left:143.05pt;margin-top:76.6pt;width:174.25pt;height:30.3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" fillcolor="#9cf">
                <v:fill focus="100%" type="gradient"/>
                <v:textbox style="mso-fit-shape-to-text:t" inset="0,0,0,0">
                  <w:txbxContent>
                    <w:p w14:paraId="4386A046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ΠΡΟΓΡΑΜΜΑΤΙΣΜΟΣ ΝΕΟΥ ΕΡΓΟΥ (1)</w:t>
                      </w:r>
                    </w:p>
                    <w:p w14:paraId="1EBF82F6" w14:textId="1E20EEEC" w:rsidR="00B95280" w:rsidRPr="009128EF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ΗΓΕΣΙΑ ΥΠΟΥΡΓΕΙΟΥ</w:t>
                      </w:r>
                    </w:p>
                    <w:p w14:paraId="340FCF91" w14:textId="17084DF4" w:rsidR="00B95280" w:rsidRPr="009128EF" w:rsidRDefault="0078221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ΠΡΟΪΣΤΑΜΕΝΟΣ ΥΠΗΕΡΕΣΙΑΣ</w:t>
                      </w:r>
                    </w:p>
                  </w:txbxContent>
                </v:textbox>
              </v:shape>
            </w:pict>
          </mc:Fallback>
        </mc:AlternateContent>
      </w:r>
      <w:r w:rsidR="00B95280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023ED00" wp14:editId="2D4802E0">
                <wp:simplePos x="0" y="0"/>
                <wp:positionH relativeFrom="column">
                  <wp:posOffset>4471035</wp:posOffset>
                </wp:positionH>
                <wp:positionV relativeFrom="paragraph">
                  <wp:posOffset>824865</wp:posOffset>
                </wp:positionV>
                <wp:extent cx="1990994" cy="305753"/>
                <wp:effectExtent l="0" t="0" r="28575" b="18415"/>
                <wp:wrapNone/>
                <wp:docPr id="111" name="AutoShap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19A593-425E-73E3-8BD6-7A0E3C63C9C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994" cy="305753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85795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ΤΕΧΝΙΚΟ ΔΕΛΤΙΟ ΕΡΓΟΥ ΜΕ ΥΠΟΓΡΑΦΗ ΑΡΜΟΔΙΟΥ ΟΡΓΑΝΟΥ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3ED00" id="_x0000_s1034" type="#_x0000_t114" style="position:absolute;left:0;text-align:left;margin-left:352.05pt;margin-top:64.95pt;width:156.75pt;height:24.1pt;z-index:2516582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" fillcolor="#94b94a" strokecolor="black [3213]">
                <v:fill color2="#cf6" focus="100%" type="gradient"/>
                <v:textbox style="mso-fit-shape-to-text:t" inset="0,0,0,0">
                  <w:txbxContent>
                    <w:p w14:paraId="11785795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ΤΕΧΝΙΚΟ ΔΕΛΤΙΟ ΕΡΓΟΥ ΜΕ ΥΠΟΓΡΑΦΗ ΑΡΜΟΔΙΟΥ ΟΡΓΑΝΟΥ</w:t>
                      </w:r>
                    </w:p>
                  </w:txbxContent>
                </v:textbox>
              </v:shape>
            </w:pict>
          </mc:Fallback>
        </mc:AlternateContent>
      </w:r>
      <w:r w:rsidR="00B95280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75AFBA8D" wp14:editId="0CDA25BC">
                <wp:simplePos x="0" y="0"/>
                <wp:positionH relativeFrom="column">
                  <wp:posOffset>6350</wp:posOffset>
                </wp:positionH>
                <wp:positionV relativeFrom="paragraph">
                  <wp:posOffset>935990</wp:posOffset>
                </wp:positionV>
                <wp:extent cx="1509711" cy="458629"/>
                <wp:effectExtent l="0" t="0" r="14605" b="17780"/>
                <wp:wrapNone/>
                <wp:docPr id="124" name="AutoShap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01BCE4-3265-1802-F594-A3AAF15AF94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9711" cy="458629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74358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ΕΓΚΕΚΡΙΜΕΝΟ ΕΘΝΙΚΟ ΣΧΕΔΙΟ ΑΝΑΚΑΜΨΗΣ ΚΑΙ ΑΝΘΕΚΤΙΚΟΤΗΤΑΣ (ΕΣΑΑ) (2)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FBA8D" id="_x0000_s1035" type="#_x0000_t114" style="position:absolute;left:0;text-align:left;margin-left:.5pt;margin-top:73.7pt;width:118.85pt;height:36.1pt;z-index:251658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" fillcolor="#94b94a" strokecolor="black [3213]">
                <v:fill color2="#cf6" focus="100%" type="gradient"/>
                <v:textbox style="mso-fit-shape-to-text:t" inset="0,0,0,0">
                  <w:txbxContent>
                    <w:p w14:paraId="06674358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ΕΓΚΕΚΡΙΜΕΝΟ ΕΘΝΙΚΟ ΣΧΕΔΙΟ ΑΝΑΚΑΜΨΗΣ ΚΑΙ ΑΝΘΕΚΤΙΚΟΤΗΤΑΣ (ΕΣΑΑ) (2)</w:t>
                      </w:r>
                    </w:p>
                  </w:txbxContent>
                </v:textbox>
              </v:shape>
            </w:pict>
          </mc:Fallback>
        </mc:AlternateContent>
      </w:r>
      <w:r w:rsidR="00B95280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6D5C2FB" wp14:editId="356754CB">
                <wp:simplePos x="0" y="0"/>
                <wp:positionH relativeFrom="column">
                  <wp:posOffset>1516380</wp:posOffset>
                </wp:positionH>
                <wp:positionV relativeFrom="paragraph">
                  <wp:posOffset>1241425</wp:posOffset>
                </wp:positionV>
                <wp:extent cx="300573" cy="0"/>
                <wp:effectExtent l="0" t="76200" r="23495" b="95250"/>
                <wp:wrapNone/>
                <wp:docPr id="3296" name="Straight Arrow Connector 32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564A55-EBA8-BD91-08C3-271B827632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00573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4215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95" o:spid="_x0000_s1026" type="#_x0000_t32" style="position:absolute;margin-left:119.4pt;margin-top:97.75pt;width:23.65pt;height:0;z-index:2516582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" filled="t">
                <v:stroke endarrow="block"/>
              </v:shape>
            </w:pict>
          </mc:Fallback>
        </mc:AlternateContent>
      </w:r>
      <w:r w:rsidR="00BB709D">
        <w:t>K</w:t>
      </w:r>
    </w:p>
    <w:p w14:paraId="09D4DB4E" w14:textId="019DFCC2" w:rsidR="00A3697C" w:rsidRPr="00A1370B" w:rsidRDefault="00F550A7">
      <w:pPr>
        <w:rPr>
          <w:lang w:val="el-GR"/>
        </w:rPr>
      </w:pPr>
      <w:r w:rsidRPr="00B95280">
        <w:rPr>
          <w:noProof/>
        </w:rPr>
        <mc:AlternateContent>
          <mc:Choice Requires="wps">
            <w:drawing>
              <wp:anchor distT="0" distB="0" distL="114300" distR="114300" simplePos="0" relativeHeight="251662378" behindDoc="0" locked="0" layoutInCell="1" allowOverlap="1" wp14:anchorId="69BC1008" wp14:editId="24F64BE3">
                <wp:simplePos x="0" y="0"/>
                <wp:positionH relativeFrom="margin">
                  <wp:align>left</wp:align>
                </wp:positionH>
                <wp:positionV relativeFrom="paragraph">
                  <wp:posOffset>1424305</wp:posOffset>
                </wp:positionV>
                <wp:extent cx="1511300" cy="458470"/>
                <wp:effectExtent l="0" t="0" r="12700" b="22860"/>
                <wp:wrapNone/>
                <wp:docPr id="12478815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300" cy="458470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80627" w14:textId="748388AD" w:rsidR="006E6A76" w:rsidRDefault="001A64E5" w:rsidP="006E6A76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ΔΕΛΤΙΟ ΠΡΟΟΔΟΥ ΕΝΕΡΓΕΙΩΝ </w:t>
                            </w:r>
                            <w:r w:rsidR="008816E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ΩΡΙΜΑΝΣΗΣ (ΔΩ</w:t>
                            </w:r>
                            <w:r w:rsidR="000349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)</w:t>
                            </w:r>
                            <w:r w:rsidR="004A09B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BC1008" id="_x0000_s1035" type="#_x0000_t114" style="position:absolute;margin-left:0;margin-top:112.15pt;width:119pt;height:36.1pt;z-index:25166237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" fillcolor="#94b94a" strokecolor="black [3213]">
                <v:fill color2="#cf6" focus="100%" type="gradient"/>
                <v:textbox style="mso-fit-shape-to-text:t" inset="0,0,0,0">
                  <w:txbxContent>
                    <w:p w14:paraId="39280627" w14:textId="748388AD" w:rsidR="006E6A76" w:rsidRDefault="001A64E5" w:rsidP="006E6A76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 xml:space="preserve">ΔΕΛΤΙΟ ΠΡΟΟΔΟΥ ΕΝΕΡΓΕΙΩΝ </w:t>
                      </w:r>
                      <w:r w:rsidR="008816E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ΩΡΙΜΑΝΣΗΣ (ΔΩ</w:t>
                      </w:r>
                      <w:r w:rsidR="000349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)</w:t>
                      </w:r>
                      <w:r w:rsidR="004A09B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3453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E1E0FA5" wp14:editId="342E6CFA">
                <wp:simplePos x="0" y="0"/>
                <wp:positionH relativeFrom="column">
                  <wp:posOffset>1810385</wp:posOffset>
                </wp:positionH>
                <wp:positionV relativeFrom="paragraph">
                  <wp:posOffset>1652270</wp:posOffset>
                </wp:positionV>
                <wp:extent cx="2212340" cy="1045845"/>
                <wp:effectExtent l="0" t="0" r="16510" b="17780"/>
                <wp:wrapNone/>
                <wp:docPr id="79" name="Rectangl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85B7AF-DB01-EE95-CED8-28EA319FD82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2340" cy="104584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2DCE7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ΣΥΜΠΛΗΡΩΣΗ ΚΑΙ ΥΠΟΒΟΛΗ ΤΕΧΝΙΚΟΥ ΔΕΛΤΙΟΥ ΕΡΓΟΥ ΜΕ ΣΥΝΗΜΜΕΝΑ ΤΑ ΑΠΑΡΑΙΤΗΤΑ ΕΓΓΡΑΦΑ ΣΤΟ ΟΠΣ ΤΑ (</w:t>
                            </w:r>
                            <w:r w:rsidRPr="00B95280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)</w:t>
                            </w:r>
                          </w:p>
                          <w:p w14:paraId="239182C8" w14:textId="3CE02080" w:rsidR="00B95280" w:rsidRPr="009128EF" w:rsidRDefault="00B95280" w:rsidP="009128EF">
                            <w:pPr>
                              <w:kinsoku w:val="0"/>
                              <w:overflowPunct w:val="0"/>
                              <w:spacing w:after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ΟΜΑΔΑ ΣΥΝΤΟΝΙΣΜΟΥ </w:t>
                            </w:r>
                            <w:r w:rsidR="00172FC9"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172FC9"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</w:rPr>
                              <w:t>TASK</w:t>
                            </w:r>
                            <w:r w:rsidR="00172FC9"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172FC9"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</w:rPr>
                              <w:t>FORCE</w:t>
                            </w:r>
                            <w:r w:rsidR="00172FC9"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)</w:t>
                            </w:r>
                            <w:r w:rsidR="00894D26"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1C5513"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ΓΙΑ ΕΡΓΑ ΤΑΑ</w:t>
                            </w:r>
                          </w:p>
                          <w:p w14:paraId="2052E5AF" w14:textId="6A86ED93" w:rsidR="00B95280" w:rsidRPr="009128EF" w:rsidRDefault="00B95280" w:rsidP="009128EF">
                            <w:pPr>
                              <w:kinsoku w:val="0"/>
                              <w:overflowPunct w:val="0"/>
                              <w:spacing w:after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ΟΜΑΔΑ ΕΡΓΟΥ </w:t>
                            </w:r>
                          </w:p>
                          <w:p w14:paraId="3289DC3A" w14:textId="4EBF6144" w:rsidR="00B95280" w:rsidRPr="009128EF" w:rsidRDefault="00B95280" w:rsidP="009128EF">
                            <w:pPr>
                              <w:kinsoku w:val="0"/>
                              <w:overflowPunct w:val="0"/>
                              <w:spacing w:after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ΠΡΟΪΣΤΑΜΕΝΟΙ ΑΡΜΟΔΙΩΝ ΤΜΗΜΑΤΩΝ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1E0FA5" id="_x0000_s1036" style="position:absolute;margin-left:142.55pt;margin-top:130.1pt;width:174.2pt;height:82.3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" fillcolor="#9cf">
                <v:fill focus="100%" type="gradient"/>
                <v:textbox style="mso-fit-shape-to-text:t" inset="0,0,0,0">
                  <w:txbxContent>
                    <w:p w14:paraId="7A72DCE7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ΣΥΜΠΛΗΡΩΣΗ ΚΑΙ ΥΠΟΒΟΛΗ ΤΕΧΝΙΚΟΥ ΔΕΛΤΙΟΥ ΕΡΓΟΥ ΜΕ ΣΥΝΗΜΜΕΝΑ ΤΑ ΑΠΑΡΑΙΤΗΤΑ ΕΓΓΡΑΦΑ ΣΤΟ ΟΠΣ ΤΑ (</w:t>
                      </w:r>
                      <w:r w:rsidRPr="00B95280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)</w:t>
                      </w:r>
                    </w:p>
                    <w:p w14:paraId="239182C8" w14:textId="3CE02080" w:rsidR="00B95280" w:rsidRPr="009128EF" w:rsidRDefault="00B95280" w:rsidP="009128EF">
                      <w:pPr>
                        <w:kinsoku w:val="0"/>
                        <w:overflowPunct w:val="0"/>
                        <w:spacing w:after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 xml:space="preserve">ΟΜΑΔΑ ΣΥΝΤΟΝΙΣΜΟΥ </w:t>
                      </w:r>
                      <w:r w:rsidR="00172FC9"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172FC9"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</w:rPr>
                        <w:t>TASK</w:t>
                      </w:r>
                      <w:r w:rsidR="00172FC9"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172FC9"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</w:rPr>
                        <w:t>FORCE</w:t>
                      </w:r>
                      <w:r w:rsidR="00172FC9"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)</w:t>
                      </w:r>
                      <w:r w:rsidR="00894D26"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1C5513"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ΓΙΑ ΕΡΓΑ ΤΑΑ</w:t>
                      </w:r>
                    </w:p>
                    <w:p w14:paraId="2052E5AF" w14:textId="6A86ED93" w:rsidR="00B95280" w:rsidRPr="009128EF" w:rsidRDefault="00B95280" w:rsidP="009128EF">
                      <w:pPr>
                        <w:kinsoku w:val="0"/>
                        <w:overflowPunct w:val="0"/>
                        <w:spacing w:after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 xml:space="preserve">ΟΜΑΔΑ ΕΡΓΟΥ </w:t>
                      </w:r>
                    </w:p>
                    <w:p w14:paraId="3289DC3A" w14:textId="4EBF6144" w:rsidR="00B95280" w:rsidRPr="009128EF" w:rsidRDefault="00B95280" w:rsidP="009128EF">
                      <w:pPr>
                        <w:kinsoku w:val="0"/>
                        <w:overflowPunct w:val="0"/>
                        <w:spacing w:after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ΠΡΟΪΣΤΑΜΕΝΟΙ ΑΡΜΟΔΙΩΝ ΤΜΗΜΑΤΩΝ</w:t>
                      </w:r>
                    </w:p>
                  </w:txbxContent>
                </v:textbox>
              </v:rect>
            </w:pict>
          </mc:Fallback>
        </mc:AlternateContent>
      </w:r>
      <w:r w:rsidR="00F83453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68BDA023" wp14:editId="4EC73730">
                <wp:simplePos x="0" y="0"/>
                <wp:positionH relativeFrom="column">
                  <wp:posOffset>2918460</wp:posOffset>
                </wp:positionH>
                <wp:positionV relativeFrom="paragraph">
                  <wp:posOffset>3020060</wp:posOffset>
                </wp:positionV>
                <wp:extent cx="5080" cy="160655"/>
                <wp:effectExtent l="76200" t="0" r="71120" b="48895"/>
                <wp:wrapNone/>
                <wp:docPr id="55830346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160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76C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229.8pt;margin-top:237.8pt;width:.4pt;height:12.65pt;flip:x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">
                <v:stroke endarrow="block"/>
              </v:shape>
            </w:pict>
          </mc:Fallback>
        </mc:AlternateContent>
      </w:r>
      <w:r w:rsidR="00F83453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135A9E5" wp14:editId="3DE552AE">
                <wp:simplePos x="0" y="0"/>
                <wp:positionH relativeFrom="column">
                  <wp:posOffset>4511040</wp:posOffset>
                </wp:positionH>
                <wp:positionV relativeFrom="paragraph">
                  <wp:posOffset>4794250</wp:posOffset>
                </wp:positionV>
                <wp:extent cx="1982470" cy="812800"/>
                <wp:effectExtent l="0" t="0" r="17780" b="25400"/>
                <wp:wrapNone/>
                <wp:docPr id="3072" name="Rectangl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EFBF31-7A38-B46A-77C4-E20DFD604B4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2470" cy="812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46D23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ΥΠΟΒΟΛΗ ΑΝΑΘΕΩΡΗΜΕΝΟΥ ΤΔΕ</w:t>
                            </w:r>
                          </w:p>
                          <w:p w14:paraId="276DDAE8" w14:textId="77777777" w:rsidR="00527C58" w:rsidRPr="009128EF" w:rsidRDefault="00527C58" w:rsidP="00B940F6">
                            <w:pPr>
                              <w:kinsoku w:val="0"/>
                              <w:overflowPunct w:val="0"/>
                              <w:spacing w:after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ΟΜΑΔΑ ΣΥΝΤΟΝΙΣΜΟΥ ΥΠΟΥΡΓΕΙΟΥ (TASK FORCE) ΓΙΑ ΕΡΓΑ ΤΑΑ</w:t>
                            </w:r>
                          </w:p>
                          <w:p w14:paraId="0D63E067" w14:textId="6CC40361" w:rsidR="00B95280" w:rsidRPr="009128EF" w:rsidRDefault="00B95280" w:rsidP="00B940F6">
                            <w:pPr>
                              <w:kinsoku w:val="0"/>
                              <w:overflowPunct w:val="0"/>
                              <w:spacing w:after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ΟΜΑΔΑ </w:t>
                            </w:r>
                            <w:r w:rsidR="00EE57E6"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ΈΡΓΟΥ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5A9E5" id="_x0000_s1037" style="position:absolute;margin-left:355.2pt;margin-top:377.5pt;width:156.1pt;height:64pt;z-index:251658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" fillcolor="#9cf">
                <v:fill focus="100%" type="gradient"/>
                <v:textbox inset="0,0,0,0">
                  <w:txbxContent>
                    <w:p w14:paraId="0A046D23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ΥΠΟΒΟΛΗ ΑΝΑΘΕΩΡΗΜΕΝΟΥ ΤΔΕ</w:t>
                      </w:r>
                    </w:p>
                    <w:p w14:paraId="276DDAE8" w14:textId="77777777" w:rsidR="00527C58" w:rsidRPr="009128EF" w:rsidRDefault="00527C58" w:rsidP="00B940F6">
                      <w:pPr>
                        <w:kinsoku w:val="0"/>
                        <w:overflowPunct w:val="0"/>
                        <w:spacing w:after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ΟΜΑΔΑ ΣΥΝΤΟΝΙΣΜΟΥ ΥΠΟΥΡΓΕΙΟΥ (TASK FORCE) ΓΙΑ ΕΡΓΑ ΤΑΑ</w:t>
                      </w:r>
                    </w:p>
                    <w:p w14:paraId="0D63E067" w14:textId="6CC40361" w:rsidR="00B95280" w:rsidRPr="009128EF" w:rsidRDefault="00B95280" w:rsidP="00B940F6">
                      <w:pPr>
                        <w:kinsoku w:val="0"/>
                        <w:overflowPunct w:val="0"/>
                        <w:spacing w:after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 xml:space="preserve">ΟΜΑΔΑ </w:t>
                      </w:r>
                      <w:r w:rsidR="00EE57E6"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ΈΡΓΟΥ</w:t>
                      </w:r>
                    </w:p>
                  </w:txbxContent>
                </v:textbox>
              </v:rect>
            </w:pict>
          </mc:Fallback>
        </mc:AlternateContent>
      </w:r>
      <w:r w:rsidR="00F83453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C840A16" wp14:editId="18168B9D">
                <wp:simplePos x="0" y="0"/>
                <wp:positionH relativeFrom="column">
                  <wp:posOffset>2992755</wp:posOffset>
                </wp:positionH>
                <wp:positionV relativeFrom="paragraph">
                  <wp:posOffset>4664075</wp:posOffset>
                </wp:positionV>
                <wp:extent cx="533400" cy="122555"/>
                <wp:effectExtent l="0" t="0" r="0" b="10795"/>
                <wp:wrapNone/>
                <wp:docPr id="94" name="Text Box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19DCB4-C0C5-E7ED-81F7-095D92349DC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22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26E3B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Θετική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840A16" id="_x0000_t202" coordsize="21600,21600" o:spt="202" path="m,l,21600r21600,l21600,xe">
                <v:stroke joinstyle="miter"/>
                <v:path gradientshapeok="t" o:connecttype="rect"/>
              </v:shapetype>
              <v:shape id="Text Box 98" o:spid="_x0000_s1038" type="#_x0000_t202" style="position:absolute;margin-left:235.65pt;margin-top:367.25pt;width:42pt;height:9.65pt;z-index:251658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" filled="f" stroked="f">
                <v:textbox style="mso-fit-shape-to-text:t" inset="0,0,0,0">
                  <w:txbxContent>
                    <w:p w14:paraId="18A26E3B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Θετική</w:t>
                      </w:r>
                    </w:p>
                  </w:txbxContent>
                </v:textbox>
              </v:shape>
            </w:pict>
          </mc:Fallback>
        </mc:AlternateContent>
      </w:r>
      <w:r w:rsidR="00C13FE3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65450" behindDoc="0" locked="0" layoutInCell="1" allowOverlap="1" wp14:anchorId="0B2E0D01" wp14:editId="40F0FC8B">
                <wp:simplePos x="0" y="0"/>
                <wp:positionH relativeFrom="column">
                  <wp:posOffset>4465320</wp:posOffset>
                </wp:positionH>
                <wp:positionV relativeFrom="paragraph">
                  <wp:posOffset>2665095</wp:posOffset>
                </wp:positionV>
                <wp:extent cx="1988185" cy="480060"/>
                <wp:effectExtent l="0" t="0" r="12065" b="15240"/>
                <wp:wrapNone/>
                <wp:docPr id="4991267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185" cy="480060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3F3EE" w14:textId="77777777" w:rsidR="007A6780" w:rsidRDefault="007A6780" w:rsidP="007A67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ΕΓΓΡΑΦΑ ΣΧΕΤΙΚΑ ΜΕ ΤΙΣ ΕΝΕΡΓΕΙΕΣ ΩΡΙΜΑΝΣΗΣ ΠΟΥ ΕΧΟΥΝ ΟΛΟΚΛΗΡΩΘΕΙ 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E0D01" id="_x0000_s1036" type="#_x0000_t114" style="position:absolute;margin-left:351.6pt;margin-top:209.85pt;width:156.55pt;height:37.8pt;z-index:2516654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" fillcolor="#94b94a" strokecolor="black [3213]">
                <v:fill color2="#cf6" focus="100%" type="gradient"/>
                <v:textbox inset="0,0,0,0">
                  <w:txbxContent>
                    <w:p w14:paraId="5C93F3EE" w14:textId="77777777" w:rsidR="007A6780" w:rsidRDefault="007A6780" w:rsidP="007A67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 xml:space="preserve">ΕΓΓΡΑΦΑ ΣΧΕΤΙΚΑ ΜΕ ΤΙΣ ΕΝΕΡΓΕΙΕΣ ΩΡΙΜΑΝΣΗΣ ΠΟΥ ΕΧΟΥΝ ΟΛΟΚΛΗΡΩΘΕΙ </w:t>
                      </w:r>
                    </w:p>
                  </w:txbxContent>
                </v:textbox>
              </v:shape>
            </w:pict>
          </mc:Fallback>
        </mc:AlternateContent>
      </w:r>
      <w:r w:rsidR="00C13FE3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68522" behindDoc="0" locked="0" layoutInCell="1" allowOverlap="1" wp14:anchorId="07A635A8" wp14:editId="6CAABD4C">
                <wp:simplePos x="0" y="0"/>
                <wp:positionH relativeFrom="column">
                  <wp:posOffset>4030980</wp:posOffset>
                </wp:positionH>
                <wp:positionV relativeFrom="paragraph">
                  <wp:posOffset>2840355</wp:posOffset>
                </wp:positionV>
                <wp:extent cx="436799" cy="3894"/>
                <wp:effectExtent l="0" t="76200" r="20955" b="91440"/>
                <wp:wrapNone/>
                <wp:docPr id="1875147924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6799" cy="3894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E1D80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8" o:spid="_x0000_s1026" type="#_x0000_t34" style="position:absolute;margin-left:317.4pt;margin-top:223.65pt;width:34.4pt;height:.3pt;flip:y;z-index:2516685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">
                <v:stroke endarrow="block"/>
              </v:shape>
            </w:pict>
          </mc:Fallback>
        </mc:AlternateContent>
      </w:r>
      <w:r w:rsidR="00C13FE3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445E947B" wp14:editId="02F698EA">
                <wp:simplePos x="0" y="0"/>
                <wp:positionH relativeFrom="column">
                  <wp:posOffset>4481830</wp:posOffset>
                </wp:positionH>
                <wp:positionV relativeFrom="paragraph">
                  <wp:posOffset>3164840</wp:posOffset>
                </wp:positionV>
                <wp:extent cx="1983105" cy="305435"/>
                <wp:effectExtent l="0" t="0" r="17145" b="14605"/>
                <wp:wrapNone/>
                <wp:docPr id="3082" name="AutoShap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0DD4BD-171E-3B8C-9C4B-8C4752EFAFC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3105" cy="305435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B73AE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ΕΠΙΣΤΟΛΗ ΓΙΑ ΥΠΟΒΟΛΗ ΣΥΜΠΛΗΡΩΜΑΤΙΚΩΝ ΣΤΟΙΧΕΙΩΝ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E947B" id="_x0000_s1040" type="#_x0000_t114" style="position:absolute;margin-left:352.9pt;margin-top:249.2pt;width:156.15pt;height:24.05pt;z-index:25165827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" fillcolor="#94b94a" strokecolor="black [3213]">
                <v:fill color2="#cf6" focus="100%" type="gradient"/>
                <v:textbox style="mso-fit-shape-to-text:t" inset="0,0,0,0">
                  <w:txbxContent>
                    <w:p w14:paraId="0B3B73AE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ΕΠΙΣΤΟΛΗ ΓΙΑ ΥΠΟΒΟΛΗ ΣΥΜΠΛΗΡΩΜΑΤΙΚΩΝ ΣΤΟΙΧΕΙΩΝ</w:t>
                      </w:r>
                    </w:p>
                  </w:txbxContent>
                </v:textbox>
              </v:shape>
            </w:pict>
          </mc:Fallback>
        </mc:AlternateContent>
      </w:r>
      <w:r w:rsidR="007A6780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74CC703" wp14:editId="4BE24F0F">
                <wp:simplePos x="0" y="0"/>
                <wp:positionH relativeFrom="column">
                  <wp:posOffset>5465445</wp:posOffset>
                </wp:positionH>
                <wp:positionV relativeFrom="paragraph">
                  <wp:posOffset>3561080</wp:posOffset>
                </wp:positionV>
                <wp:extent cx="8255" cy="174625"/>
                <wp:effectExtent l="76200" t="0" r="67945" b="53975"/>
                <wp:wrapNone/>
                <wp:docPr id="3083" name="Straight Arrow Connector 30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98EB26-81E9-BCC9-0226-76E18711EB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8255" cy="1746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840ED6" id="Straight Arrow Connector 3082" o:spid="_x0000_s1026" type="#_x0000_t32" style="position:absolute;margin-left:430.35pt;margin-top:280.4pt;width:.65pt;height:13.75pt;flip:x;z-index:2516582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" filled="t">
                <v:stroke endarrow="block"/>
                <o:lock v:ext="edit" shapetype="f"/>
              </v:shape>
            </w:pict>
          </mc:Fallback>
        </mc:AlternateContent>
      </w:r>
      <w:r w:rsidR="001A64E5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63402" behindDoc="0" locked="0" layoutInCell="1" allowOverlap="1" wp14:anchorId="5552D137" wp14:editId="542977EB">
                <wp:simplePos x="0" y="0"/>
                <wp:positionH relativeFrom="column">
                  <wp:posOffset>1518920</wp:posOffset>
                </wp:positionH>
                <wp:positionV relativeFrom="paragraph">
                  <wp:posOffset>1775460</wp:posOffset>
                </wp:positionV>
                <wp:extent cx="238760" cy="635"/>
                <wp:effectExtent l="38100" t="76200" r="0" b="94615"/>
                <wp:wrapNone/>
                <wp:docPr id="1706932269" name="Straight Arrow Connector 3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23876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E7AC6F" id="Straight Arrow Connector 3079" o:spid="_x0000_s1026" type="#_x0000_t32" style="position:absolute;margin-left:119.6pt;margin-top:139.8pt;width:18.8pt;height:.05pt;flip:x y;z-index:25166340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" filled="t">
                <v:stroke endarrow="block"/>
                <o:lock v:ext="edit" shapetype="f"/>
              </v:shape>
            </w:pict>
          </mc:Fallback>
        </mc:AlternateContent>
      </w:r>
      <w:r w:rsidR="00090D9E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2DA7545F" wp14:editId="368B92AA">
                <wp:simplePos x="0" y="0"/>
                <wp:positionH relativeFrom="column">
                  <wp:posOffset>1836420</wp:posOffset>
                </wp:positionH>
                <wp:positionV relativeFrom="paragraph">
                  <wp:posOffset>5123815</wp:posOffset>
                </wp:positionV>
                <wp:extent cx="239312" cy="1179"/>
                <wp:effectExtent l="38100" t="76200" r="0" b="94615"/>
                <wp:wrapNone/>
                <wp:docPr id="618458128" name="Straight Arrow Connector 3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239312" cy="1179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50778D2F" id="Straight Arrow Connector 3079" o:spid="_x0000_s1026" type="#_x0000_t32" style="position:absolute;margin-left:144.6pt;margin-top:403.45pt;width:18.85pt;height:.1pt;flip:x y;z-index:25166033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" filled="t">
                <v:stroke endarrow="block"/>
                <o:lock v:ext="edit" shapetype="f"/>
              </v:shape>
            </w:pict>
          </mc:Fallback>
        </mc:AlternateContent>
      </w:r>
      <w:r w:rsidR="00090D9E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70F77C5" wp14:editId="3D206D7C">
                <wp:simplePos x="0" y="0"/>
                <wp:positionH relativeFrom="column">
                  <wp:posOffset>2903855</wp:posOffset>
                </wp:positionH>
                <wp:positionV relativeFrom="paragraph">
                  <wp:posOffset>1132840</wp:posOffset>
                </wp:positionV>
                <wp:extent cx="3175" cy="415290"/>
                <wp:effectExtent l="76200" t="0" r="73025" b="60960"/>
                <wp:wrapNone/>
                <wp:docPr id="91" name="AutoShape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31A98E-E34D-B600-9F70-4466E824138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415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834225" id="AutoShape 51" o:spid="_x0000_s1026" type="#_x0000_t32" style="position:absolute;margin-left:228.65pt;margin-top:89.2pt;width:.25pt;height:32.7pt;flip:x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">
                <v:stroke endarrow="block"/>
              </v:shape>
            </w:pict>
          </mc:Fallback>
        </mc:AlternateContent>
      </w:r>
      <w:r w:rsidR="00090D9E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62F1A68" wp14:editId="71551C27">
                <wp:simplePos x="0" y="0"/>
                <wp:positionH relativeFrom="column">
                  <wp:posOffset>1421130</wp:posOffset>
                </wp:positionH>
                <wp:positionV relativeFrom="paragraph">
                  <wp:posOffset>4006215</wp:posOffset>
                </wp:positionV>
                <wp:extent cx="239312" cy="1179"/>
                <wp:effectExtent l="38100" t="76200" r="0" b="94615"/>
                <wp:wrapNone/>
                <wp:docPr id="3080" name="Straight Arrow Connector 30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59F3DA-C003-489F-D627-86E58243026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239312" cy="1179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15F6001E" id="Straight Arrow Connector 3079" o:spid="_x0000_s1026" type="#_x0000_t32" style="position:absolute;margin-left:111.9pt;margin-top:315.45pt;width:18.85pt;height:.1pt;flip:x y;z-index:2516582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" filled="t">
                <v:stroke endarrow="block"/>
                <o:lock v:ext="edit" shapetype="f"/>
              </v:shape>
            </w:pict>
          </mc:Fallback>
        </mc:AlternateContent>
      </w:r>
      <w:r w:rsidR="00623650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33CB2545" wp14:editId="10A7B9B8">
                <wp:simplePos x="0" y="0"/>
                <wp:positionH relativeFrom="margin">
                  <wp:posOffset>304800</wp:posOffset>
                </wp:positionH>
                <wp:positionV relativeFrom="paragraph">
                  <wp:posOffset>6457950</wp:posOffset>
                </wp:positionV>
                <wp:extent cx="1943100" cy="826770"/>
                <wp:effectExtent l="0" t="0" r="19050" b="11430"/>
                <wp:wrapNone/>
                <wp:docPr id="101" name="Rectangl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F25510-4352-6AEA-C3B5-5DB36D415EA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8267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6D5B6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ΕΓΓΡΑΦΗ ΕΡΓΟΥ ΣΕ Σ.Α. ΤΟΥ Π.Δ.Ε.</w:t>
                            </w:r>
                          </w:p>
                          <w:p w14:paraId="19517DF6" w14:textId="77777777" w:rsidR="00B95280" w:rsidRPr="009128EF" w:rsidRDefault="00B95280" w:rsidP="00B940F6">
                            <w:pPr>
                              <w:kinsoku w:val="0"/>
                              <w:overflowPunct w:val="0"/>
                              <w:spacing w:after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ΔΙΕΥΘΥΝΣΗ ΔΗΜΟΣΙΩΝ ΕΠΕΝΔΥΣΕΩΝ </w:t>
                            </w:r>
                          </w:p>
                          <w:p w14:paraId="665A0DD9" w14:textId="77777777" w:rsidR="00B95280" w:rsidRPr="009128EF" w:rsidRDefault="00B95280" w:rsidP="00B940F6">
                            <w:pPr>
                              <w:kinsoku w:val="0"/>
                              <w:overflowPunct w:val="0"/>
                              <w:spacing w:after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ΥΠ ΑΝΑΠ &amp; ΕΠΕΝΔ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B2545" id="_x0000_s1041" style="position:absolute;margin-left:24pt;margin-top:508.5pt;width:153pt;height:65.1pt;z-index:25165825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" fillcolor="#9cf">
                <v:fill focus="100%" type="gradient"/>
                <v:textbox inset="0,0,0,0">
                  <w:txbxContent>
                    <w:p w14:paraId="3756D5B6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ΕΓΓΡΑΦΗ ΕΡΓΟΥ ΣΕ Σ.Α. ΤΟΥ Π.Δ.Ε.</w:t>
                      </w:r>
                    </w:p>
                    <w:p w14:paraId="19517DF6" w14:textId="77777777" w:rsidR="00B95280" w:rsidRPr="009128EF" w:rsidRDefault="00B95280" w:rsidP="00B940F6">
                      <w:pPr>
                        <w:kinsoku w:val="0"/>
                        <w:overflowPunct w:val="0"/>
                        <w:spacing w:after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 xml:space="preserve">ΔΙΕΥΘΥΝΣΗ ΔΗΜΟΣΙΩΝ ΕΠΕΝΔΥΣΕΩΝ </w:t>
                      </w:r>
                    </w:p>
                    <w:p w14:paraId="665A0DD9" w14:textId="77777777" w:rsidR="00B95280" w:rsidRPr="009128EF" w:rsidRDefault="00B95280" w:rsidP="00B940F6">
                      <w:pPr>
                        <w:kinsoku w:val="0"/>
                        <w:overflowPunct w:val="0"/>
                        <w:spacing w:after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ΥΠ ΑΝΑΠ &amp; ΕΠΕΝΔ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23650" w:rsidRPr="00C16037">
        <w:rPr>
          <w:noProof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296D34E5" wp14:editId="453C65B9">
                <wp:simplePos x="0" y="0"/>
                <wp:positionH relativeFrom="column">
                  <wp:posOffset>4349752</wp:posOffset>
                </wp:positionH>
                <wp:positionV relativeFrom="paragraph">
                  <wp:posOffset>5104132</wp:posOffset>
                </wp:positionV>
                <wp:extent cx="201928" cy="2680969"/>
                <wp:effectExtent l="0" t="1270" r="64135" b="64135"/>
                <wp:wrapNone/>
                <wp:docPr id="3336" name="Connector: Elbow 33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C839A1-63FC-5DC8-4411-7DC316A4D4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16200000" flipH="1">
                          <a:off x="0" y="0"/>
                          <a:ext cx="201928" cy="268096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20BDF73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3335" o:spid="_x0000_s1026" type="#_x0000_t34" style="position:absolute;margin-left:342.5pt;margin-top:401.9pt;width:15.9pt;height:211.1pt;rotation:90;flip:x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" filled="t">
                <v:stroke endarrow="block" joinstyle="round"/>
              </v:shape>
            </w:pict>
          </mc:Fallback>
        </mc:AlternateContent>
      </w:r>
      <w:r w:rsidR="00623650" w:rsidRPr="00152BA4">
        <w:rPr>
          <w:noProof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463D0731" wp14:editId="58ABB73D">
                <wp:simplePos x="0" y="0"/>
                <wp:positionH relativeFrom="column">
                  <wp:posOffset>3078799</wp:posOffset>
                </wp:positionH>
                <wp:positionV relativeFrom="paragraph">
                  <wp:posOffset>6183947</wp:posOffset>
                </wp:positionV>
                <wp:extent cx="623571" cy="564518"/>
                <wp:effectExtent l="0" t="8573" r="110808" b="53657"/>
                <wp:wrapNone/>
                <wp:docPr id="120" name="Elbow Connector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F732FD-41FD-2EA1-EB8D-BCEF9F45D83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16200000" flipH="1">
                          <a:off x="0" y="0"/>
                          <a:ext cx="623571" cy="564518"/>
                        </a:xfrm>
                        <a:prstGeom prst="bentConnector3">
                          <a:avLst>
                            <a:gd name="adj1" fmla="val 46258"/>
                          </a:avLst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2AAF41A2" id="Elbow Connector 23" o:spid="_x0000_s1026" type="#_x0000_t34" style="position:absolute;margin-left:242.45pt;margin-top:486.9pt;width:49.1pt;height:44.45pt;rotation:90;flip:x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" adj="9992" filled="t">
                <v:stroke endarrow="block" joinstyle="round"/>
                <o:lock v:ext="edit" shapetype="f"/>
              </v:shape>
            </w:pict>
          </mc:Fallback>
        </mc:AlternateContent>
      </w:r>
      <w:r w:rsidR="00623650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2EA24454" wp14:editId="736C099D">
                <wp:simplePos x="0" y="0"/>
                <wp:positionH relativeFrom="column">
                  <wp:posOffset>2811780</wp:posOffset>
                </wp:positionH>
                <wp:positionV relativeFrom="paragraph">
                  <wp:posOffset>6777990</wp:posOffset>
                </wp:positionV>
                <wp:extent cx="1616075" cy="594360"/>
                <wp:effectExtent l="0" t="0" r="22225" b="15240"/>
                <wp:wrapNone/>
                <wp:docPr id="119" name="Rectangl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A0194B-ED45-705D-DA5A-D93B6E85AED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6075" cy="5943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0A111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ΕΝΗΜΕΡΩΣΗ ΦΟΡΕΑ ΧΡΗΜΑΤΟΔΟΤΗΣΗΣ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24454" id="_x0000_s1042" style="position:absolute;margin-left:221.4pt;margin-top:533.7pt;width:127.25pt;height:46.8pt;z-index:25165826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" fillcolor="#9cf">
                <v:fill focus="100%" type="gradient"/>
                <v:textbox inset="0,0,0,0">
                  <w:txbxContent>
                    <w:p w14:paraId="6280A111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ΕΝΗΜΕΡΩΣΗ ΦΟΡΕΑ ΧΡΗΜΑΤΟΔΟΤΗΣΗΣ</w:t>
                      </w:r>
                    </w:p>
                  </w:txbxContent>
                </v:textbox>
              </v:rect>
            </w:pict>
          </mc:Fallback>
        </mc:AlternateContent>
      </w:r>
      <w:r w:rsidR="001F42B2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2C9A0D61" wp14:editId="5522543B">
                <wp:simplePos x="0" y="0"/>
                <wp:positionH relativeFrom="column">
                  <wp:posOffset>259715</wp:posOffset>
                </wp:positionH>
                <wp:positionV relativeFrom="paragraph">
                  <wp:posOffset>7436485</wp:posOffset>
                </wp:positionV>
                <wp:extent cx="1979603" cy="261610"/>
                <wp:effectExtent l="0" t="0" r="20955" b="24765"/>
                <wp:wrapNone/>
                <wp:docPr id="121" name="Rectangl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27CB13-9432-BC6C-9CDF-A605FDDCEBE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603" cy="2616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42388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ΕΓΚΡΙΣΗ ΔΙΑΘΕΣΗΣ ΠΙΣΤΩΣΗΣ</w:t>
                            </w:r>
                          </w:p>
                          <w:p w14:paraId="3EA3F23F" w14:textId="77777777" w:rsidR="00B95280" w:rsidRPr="009128EF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ΥΠΟΥΡΓΟΣ 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9A0D61" id="_x0000_s1043" style="position:absolute;margin-left:20.45pt;margin-top:585.55pt;width:155.85pt;height:20.6pt;z-index:2516582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" fillcolor="#9cf">
                <v:fill focus="100%" type="gradient"/>
                <v:textbox style="mso-fit-shape-to-text:t" inset="0,0,0,0">
                  <w:txbxContent>
                    <w:p w14:paraId="2B142388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ΕΓΚΡΙΣΗ ΔΙΑΘΕΣΗΣ ΠΙΣΤΩΣΗΣ</w:t>
                      </w:r>
                    </w:p>
                    <w:p w14:paraId="3EA3F23F" w14:textId="77777777" w:rsidR="00B95280" w:rsidRPr="009128EF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 xml:space="preserve">ΥΠΟΥΡΓΟΣ </w:t>
                      </w:r>
                    </w:p>
                  </w:txbxContent>
                </v:textbox>
              </v:rect>
            </w:pict>
          </mc:Fallback>
        </mc:AlternateContent>
      </w:r>
      <w:r w:rsidR="001F42B2" w:rsidRPr="00C16037">
        <w:rPr>
          <w:noProof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125A1E43" wp14:editId="61370455">
                <wp:simplePos x="0" y="0"/>
                <wp:positionH relativeFrom="column">
                  <wp:posOffset>2152015</wp:posOffset>
                </wp:positionH>
                <wp:positionV relativeFrom="paragraph">
                  <wp:posOffset>5479415</wp:posOffset>
                </wp:positionV>
                <wp:extent cx="199388" cy="1713865"/>
                <wp:effectExtent l="42545" t="0" r="15240" b="53340"/>
                <wp:wrapNone/>
                <wp:docPr id="102" name="AutoShape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BD3A62-447F-3ADD-85D1-56FE6C9A2EB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99388" cy="171386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42182617" id="AutoShape 82" o:spid="_x0000_s1026" type="#_x0000_t34" style="position:absolute;margin-left:169.45pt;margin-top:431.45pt;width:15.7pt;height:134.95pt;rotation:90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">
                <v:stroke endarrow="block"/>
              </v:shape>
            </w:pict>
          </mc:Fallback>
        </mc:AlternateContent>
      </w:r>
      <w:r w:rsidR="001F42B2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14339AD7" wp14:editId="20E53BC7">
                <wp:simplePos x="0" y="0"/>
                <wp:positionH relativeFrom="column">
                  <wp:posOffset>4902200</wp:posOffset>
                </wp:positionH>
                <wp:positionV relativeFrom="paragraph">
                  <wp:posOffset>6588760</wp:posOffset>
                </wp:positionV>
                <wp:extent cx="1616673" cy="523220"/>
                <wp:effectExtent l="0" t="0" r="22225" b="10795"/>
                <wp:wrapNone/>
                <wp:docPr id="3334" name="Rectangl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577EEC-0D3A-BAC8-B59C-DF78D1F95AE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6673" cy="5232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A8CDD" w14:textId="4A2C8B62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ΔΗΜΙΟΥΡΓΙΑ ΦΑΚΕΛΟΥ ΕΡΓΟΥ (</w:t>
                            </w:r>
                            <w:r w:rsidR="001B3BF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)</w:t>
                            </w:r>
                          </w:p>
                          <w:p w14:paraId="7B8ADEEA" w14:textId="77777777" w:rsidR="00B95280" w:rsidRPr="009128EF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ΠΡΟΪΣΤΑΜΕΝΟΙ ΑΡΜΟΔΙΩΝ ΤΜΗΜΑΤΩΝ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339AD7" id="_x0000_s1044" style="position:absolute;margin-left:386pt;margin-top:518.8pt;width:127.3pt;height:41.2pt;z-index:25165827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" fillcolor="#9cf">
                <v:fill focus="100%" type="gradient"/>
                <v:textbox style="mso-fit-shape-to-text:t" inset="0,0,0,0">
                  <w:txbxContent>
                    <w:p w14:paraId="3ECA8CDD" w14:textId="4A2C8B62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ΔΗΜΙΟΥΡΓΙΑ ΦΑΚΕΛΟΥ ΕΡΓΟΥ (</w:t>
                      </w:r>
                      <w:r w:rsidR="001B3BF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)</w:t>
                      </w:r>
                    </w:p>
                    <w:p w14:paraId="7B8ADEEA" w14:textId="77777777" w:rsidR="00B95280" w:rsidRPr="009128EF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ΠΡΟΪΣΤΑΜΕΝΟΙ ΑΡΜΟΔΙΩΝ ΤΜΗΜΑΤΩΝ</w:t>
                      </w:r>
                    </w:p>
                  </w:txbxContent>
                </v:textbox>
              </v:rect>
            </w:pict>
          </mc:Fallback>
        </mc:AlternateContent>
      </w:r>
      <w:r w:rsidR="00EA0B33">
        <w:rPr>
          <w:noProof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11022BB9" wp14:editId="7CCAF997">
                <wp:simplePos x="0" y="0"/>
                <wp:positionH relativeFrom="column">
                  <wp:posOffset>2674620</wp:posOffset>
                </wp:positionH>
                <wp:positionV relativeFrom="paragraph">
                  <wp:posOffset>4377690</wp:posOffset>
                </wp:positionV>
                <wp:extent cx="525780" cy="205740"/>
                <wp:effectExtent l="0" t="0" r="0" b="3810"/>
                <wp:wrapNone/>
                <wp:docPr id="43868265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C3CAAF" w14:textId="77777777" w:rsidR="00EA0B33" w:rsidRPr="009128EF" w:rsidRDefault="00EA0B33" w:rsidP="00EA0B33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ΕΥΣΤΑ</w:t>
                            </w:r>
                          </w:p>
                          <w:p w14:paraId="13772FC0" w14:textId="77777777" w:rsidR="00EA0B33" w:rsidRDefault="00EA0B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22BB9" id="Text Box 1" o:spid="_x0000_s1045" type="#_x0000_t202" style="position:absolute;margin-left:210.6pt;margin-top:344.7pt;width:41.4pt;height:16.2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" filled="f" stroked="f" strokeweight=".5pt">
                <v:textbox>
                  <w:txbxContent>
                    <w:p w14:paraId="6AC3CAAF" w14:textId="77777777" w:rsidR="00EA0B33" w:rsidRPr="009128EF" w:rsidRDefault="00EA0B33" w:rsidP="00EA0B33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ΕΥΣΤΑ</w:t>
                      </w:r>
                    </w:p>
                    <w:p w14:paraId="13772FC0" w14:textId="77777777" w:rsidR="00EA0B33" w:rsidRDefault="00EA0B33"/>
                  </w:txbxContent>
                </v:textbox>
              </v:shape>
            </w:pict>
          </mc:Fallback>
        </mc:AlternateContent>
      </w:r>
      <w:r w:rsidR="001C52A2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2E7C386C" wp14:editId="2AED24B9">
                <wp:simplePos x="0" y="0"/>
                <wp:positionH relativeFrom="column">
                  <wp:posOffset>4117975</wp:posOffset>
                </wp:positionH>
                <wp:positionV relativeFrom="paragraph">
                  <wp:posOffset>4022090</wp:posOffset>
                </wp:positionV>
                <wp:extent cx="373649" cy="1179"/>
                <wp:effectExtent l="0" t="76200" r="26670" b="94615"/>
                <wp:wrapNone/>
                <wp:docPr id="3076" name="Straight Arrow Connector 30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92840C-B758-522E-3B75-1DAFAAE9ADC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3649" cy="1179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0DD6D10A" id="Straight Arrow Connector 3075" o:spid="_x0000_s1026" type="#_x0000_t32" style="position:absolute;margin-left:324.25pt;margin-top:316.7pt;width:29.4pt;height:.1pt;flip:y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" filled="t">
                <v:stroke endarrow="block"/>
                <o:lock v:ext="edit" shapetype="f"/>
              </v:shape>
            </w:pict>
          </mc:Fallback>
        </mc:AlternateContent>
      </w:r>
      <w:r w:rsidR="00E00FCB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C59231A" wp14:editId="76102F6A">
                <wp:simplePos x="0" y="0"/>
                <wp:positionH relativeFrom="column">
                  <wp:posOffset>3912870</wp:posOffset>
                </wp:positionH>
                <wp:positionV relativeFrom="paragraph">
                  <wp:posOffset>3791585</wp:posOffset>
                </wp:positionV>
                <wp:extent cx="533400" cy="123111"/>
                <wp:effectExtent l="0" t="0" r="0" b="10795"/>
                <wp:wrapNone/>
                <wp:docPr id="84" name="Text Box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3F38D1-873A-67C3-D13F-1CD6705DCE6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231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9E88C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Αρνητική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9231A" id="_x0000_s1046" type="#_x0000_t202" style="position:absolute;margin-left:308.1pt;margin-top:298.55pt;width:42pt;height:9.7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" filled="f" stroked="f">
                <v:textbox style="mso-fit-shape-to-text:t" inset="0,0,0,0">
                  <w:txbxContent>
                    <w:p w14:paraId="44A9E88C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Αρνητική</w:t>
                      </w:r>
                    </w:p>
                  </w:txbxContent>
                </v:textbox>
              </v:shape>
            </w:pict>
          </mc:Fallback>
        </mc:AlternateContent>
      </w:r>
      <w:r w:rsidR="00E00FCB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2CD640FF" wp14:editId="5A10301A">
                <wp:simplePos x="0" y="0"/>
                <wp:positionH relativeFrom="column">
                  <wp:posOffset>3733799</wp:posOffset>
                </wp:positionH>
                <wp:positionV relativeFrom="paragraph">
                  <wp:posOffset>4278629</wp:posOffset>
                </wp:positionV>
                <wp:extent cx="756285" cy="906780"/>
                <wp:effectExtent l="76200" t="38100" r="24765" b="26670"/>
                <wp:wrapNone/>
                <wp:docPr id="3075" name="Connector: Elbow 30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3444D9-0CE9-81FD-1D16-03932798B0C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10800000">
                          <a:off x="0" y="0"/>
                          <a:ext cx="756285" cy="906780"/>
                        </a:xfrm>
                        <a:prstGeom prst="bentConnector3">
                          <a:avLst>
                            <a:gd name="adj1" fmla="val 99624"/>
                          </a:avLst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474145B3" id="Connector: Elbow 3074" o:spid="_x0000_s1026" type="#_x0000_t34" style="position:absolute;margin-left:294pt;margin-top:336.9pt;width:59.55pt;height:71.4pt;rotation:18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" adj="21519" filled="t">
                <v:stroke endarrow="block" joinstyle="round"/>
                <o:lock v:ext="edit" shapetype="f"/>
              </v:shape>
            </w:pict>
          </mc:Fallback>
        </mc:AlternateContent>
      </w:r>
      <w:r w:rsidR="00E00FCB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7B78864" wp14:editId="22CC5172">
                <wp:simplePos x="0" y="0"/>
                <wp:positionH relativeFrom="column">
                  <wp:posOffset>4478655</wp:posOffset>
                </wp:positionH>
                <wp:positionV relativeFrom="paragraph">
                  <wp:posOffset>3776345</wp:posOffset>
                </wp:positionV>
                <wp:extent cx="1988774" cy="661720"/>
                <wp:effectExtent l="0" t="0" r="12065" b="24130"/>
                <wp:wrapNone/>
                <wp:docPr id="89" name="Rectangl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B946C2-1C17-C651-F705-DD8535F9564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774" cy="6617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C24CC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 xml:space="preserve">ΑΠΑΡΑΙΤΗΤΕΣ ΑΛΛΑΓΕΣ, ΣΥΜΠΛΗΡΩΜΑΤΙΚΑ ΣΤΟΙΧΕΙΑ ΚΑΙ ΔΙΕΥΚΡΙΝΗΣΕΙΣ </w:t>
                            </w:r>
                          </w:p>
                          <w:p w14:paraId="656E2CBE" w14:textId="2B26510B" w:rsidR="00E571E5" w:rsidRPr="009128EF" w:rsidRDefault="00E571E5" w:rsidP="009128EF">
                            <w:pPr>
                              <w:kinsoku w:val="0"/>
                              <w:overflowPunct w:val="0"/>
                              <w:spacing w:after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ΟΜΑΔΑ ΣΥΝΤΟΝΙΣΜΟΥ (TASK FORCE) ΓΙΑ ΕΡΓΑ ΤΑΑ</w:t>
                            </w:r>
                          </w:p>
                          <w:p w14:paraId="531B7BDC" w14:textId="7716B1DE" w:rsidR="00B95280" w:rsidRPr="009128EF" w:rsidRDefault="00B95280" w:rsidP="009128EF">
                            <w:pPr>
                              <w:kinsoku w:val="0"/>
                              <w:overflowPunct w:val="0"/>
                              <w:spacing w:after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ΟΜΑΔΑ </w:t>
                            </w:r>
                            <w:r w:rsidR="00777630" w:rsidRPr="009128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C94D8" w:themeColor="text2" w:themeTint="8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ΈΡΓΟΥ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B78864" id="_x0000_s1047" style="position:absolute;margin-left:352.65pt;margin-top:297.35pt;width:156.6pt;height:52.1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" fillcolor="#9cf">
                <v:fill focus="100%" type="gradient"/>
                <v:textbox style="mso-fit-shape-to-text:t" inset="0,0,0,0">
                  <w:txbxContent>
                    <w:p w14:paraId="04FC24CC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 xml:space="preserve">ΑΠΑΡΑΙΤΗΤΕΣ ΑΛΛΑΓΕΣ, ΣΥΜΠΛΗΡΩΜΑΤΙΚΑ ΣΤΟΙΧΕΙΑ ΚΑΙ ΔΙΕΥΚΡΙΝΗΣΕΙΣ </w:t>
                      </w:r>
                    </w:p>
                    <w:p w14:paraId="656E2CBE" w14:textId="2B26510B" w:rsidR="00E571E5" w:rsidRPr="009128EF" w:rsidRDefault="00E571E5" w:rsidP="009128EF">
                      <w:pPr>
                        <w:kinsoku w:val="0"/>
                        <w:overflowPunct w:val="0"/>
                        <w:spacing w:after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ΟΜΑΔΑ ΣΥΝΤΟΝΙΣΜΟΥ (TASK FORCE) ΓΙΑ ΕΡΓΑ ΤΑΑ</w:t>
                      </w:r>
                    </w:p>
                    <w:p w14:paraId="531B7BDC" w14:textId="7716B1DE" w:rsidR="00B95280" w:rsidRPr="009128EF" w:rsidRDefault="00B95280" w:rsidP="009128EF">
                      <w:pPr>
                        <w:kinsoku w:val="0"/>
                        <w:overflowPunct w:val="0"/>
                        <w:spacing w:after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 xml:space="preserve">ΟΜΑΔΑ </w:t>
                      </w:r>
                      <w:r w:rsidR="00777630" w:rsidRPr="009128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C94D8" w:themeColor="text2" w:themeTint="80"/>
                          <w:kern w:val="24"/>
                          <w:sz w:val="16"/>
                          <w:szCs w:val="16"/>
                          <w:lang w:val="el-GR"/>
                        </w:rPr>
                        <w:t>ΈΡΓΟΥ</w:t>
                      </w:r>
                    </w:p>
                  </w:txbxContent>
                </v:textbox>
              </v:rect>
            </w:pict>
          </mc:Fallback>
        </mc:AlternateContent>
      </w:r>
      <w:r w:rsidR="00E00FCB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3EA3182D" wp14:editId="4E46733B">
                <wp:simplePos x="0" y="0"/>
                <wp:positionH relativeFrom="column">
                  <wp:posOffset>4038600</wp:posOffset>
                </wp:positionH>
                <wp:positionV relativeFrom="paragraph">
                  <wp:posOffset>765810</wp:posOffset>
                </wp:positionV>
                <wp:extent cx="429260" cy="1440180"/>
                <wp:effectExtent l="0" t="76200" r="0" b="26670"/>
                <wp:wrapNone/>
                <wp:docPr id="112" name="AutoShape 1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53FC27-15D3-F7E8-AF1D-ABB8C4821C5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9260" cy="14401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2EA38" id="AutoShape 124" o:spid="_x0000_s1026" type="#_x0000_t34" style="position:absolute;margin-left:318pt;margin-top:60.3pt;width:33.8pt;height:113.4pt;flip:y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">
                <v:stroke endarrow="block"/>
              </v:shape>
            </w:pict>
          </mc:Fallback>
        </mc:AlternateContent>
      </w:r>
      <w:r w:rsidR="00E00FCB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59936715" wp14:editId="604593DF">
                <wp:simplePos x="0" y="0"/>
                <wp:positionH relativeFrom="column">
                  <wp:posOffset>4053840</wp:posOffset>
                </wp:positionH>
                <wp:positionV relativeFrom="paragraph">
                  <wp:posOffset>1123950</wp:posOffset>
                </wp:positionV>
                <wp:extent cx="408305" cy="1085850"/>
                <wp:effectExtent l="0" t="76200" r="0" b="19050"/>
                <wp:wrapNone/>
                <wp:docPr id="113" name="AutoShape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C95C17-CE98-6F56-00C5-1081223381D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8305" cy="10858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35A9A928" id="AutoShape 126" o:spid="_x0000_s1026" type="#_x0000_t34" style="position:absolute;margin-left:319.2pt;margin-top:88.5pt;width:32.15pt;height:85.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">
                <v:stroke endarrow="block"/>
              </v:shape>
            </w:pict>
          </mc:Fallback>
        </mc:AlternateContent>
      </w:r>
      <w:r w:rsidR="00E00FCB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508C6F65" wp14:editId="13F8E4EA">
                <wp:simplePos x="0" y="0"/>
                <wp:positionH relativeFrom="column">
                  <wp:posOffset>4061460</wp:posOffset>
                </wp:positionH>
                <wp:positionV relativeFrom="paragraph">
                  <wp:posOffset>1565910</wp:posOffset>
                </wp:positionV>
                <wp:extent cx="400685" cy="632460"/>
                <wp:effectExtent l="0" t="76200" r="0" b="34290"/>
                <wp:wrapNone/>
                <wp:docPr id="114" name="AutoShape 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F16A74-862D-5599-164F-64122ED65B9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0685" cy="63246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0A543731" id="AutoShape 127" o:spid="_x0000_s1026" type="#_x0000_t34" style="position:absolute;margin-left:319.8pt;margin-top:123.3pt;width:31.55pt;height:49.8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">
                <v:stroke endarrow="block"/>
              </v:shape>
            </w:pict>
          </mc:Fallback>
        </mc:AlternateContent>
      </w:r>
      <w:r w:rsidR="00E00FCB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976BFBD" wp14:editId="18CA8181">
                <wp:simplePos x="0" y="0"/>
                <wp:positionH relativeFrom="column">
                  <wp:posOffset>4056380</wp:posOffset>
                </wp:positionH>
                <wp:positionV relativeFrom="paragraph">
                  <wp:posOffset>2204720</wp:posOffset>
                </wp:positionV>
                <wp:extent cx="436799" cy="3894"/>
                <wp:effectExtent l="0" t="76200" r="20955" b="91440"/>
                <wp:wrapNone/>
                <wp:docPr id="115" name="AutoShape 1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F71070-FE69-5DBD-0A49-88A0BA8AE37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6799" cy="3894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5DC5C698" id="AutoShape 128" o:spid="_x0000_s1026" type="#_x0000_t34" style="position:absolute;margin-left:319.4pt;margin-top:173.6pt;width:34.4pt;height:.3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">
                <v:stroke endarrow="block"/>
              </v:shape>
            </w:pict>
          </mc:Fallback>
        </mc:AlternateContent>
      </w:r>
      <w:r w:rsidR="00E00FCB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1555BA01" wp14:editId="088D4D2B">
                <wp:simplePos x="0" y="0"/>
                <wp:positionH relativeFrom="column">
                  <wp:posOffset>4462780</wp:posOffset>
                </wp:positionH>
                <wp:positionV relativeFrom="paragraph">
                  <wp:posOffset>2066925</wp:posOffset>
                </wp:positionV>
                <wp:extent cx="1990994" cy="458629"/>
                <wp:effectExtent l="0" t="0" r="28575" b="17780"/>
                <wp:wrapNone/>
                <wp:docPr id="86" name="AutoShap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A86A47-EE58-ECD6-D020-A7A6498B6C7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994" cy="458629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FCFAA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ΕΙΔΙΚΕΣ ΑΔΕΙΕΣ Η ΚΑΙ ΔΙΟΙΚΗΤΙΚΕΣ ΕΝΕΡΓΕΙΕΣ ΠΟΥ ΑΠΑΙΤΟΥΝΤΑΙ ΠΡΟΚΕΙΜΕΝΟΥ ΝΑ ΩΡΙΜΑΣΕΙ ΤΟ ΕΡΓΟ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55BA01" id="_x0000_s1048" type="#_x0000_t114" style="position:absolute;margin-left:351.4pt;margin-top:162.75pt;width:156.75pt;height:36.1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" fillcolor="#94b94a" strokecolor="black [3213]">
                <v:fill color2="#cf6" focus="100%" type="gradient"/>
                <v:textbox style="mso-fit-shape-to-text:t" inset="0,0,0,0">
                  <w:txbxContent>
                    <w:p w14:paraId="6DAFCFAA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ΕΙΔΙΚΕΣ ΑΔΕΙΕΣ Η ΚΑΙ ΔΙΟΙΚΗΤΙΚΕΣ ΕΝΕΡΓΕΙΕΣ ΠΟΥ ΑΠΑΙΤΟΥΝΤΑΙ ΠΡΟΚΕΙΜΕΝΟΥ ΝΑ ΩΡΙΜΑΣΕΙ ΤΟ ΕΡΓΟ</w:t>
                      </w:r>
                    </w:p>
                  </w:txbxContent>
                </v:textbox>
              </v:shape>
            </w:pict>
          </mc:Fallback>
        </mc:AlternateContent>
      </w:r>
      <w:r w:rsidR="00E00FCB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2A4CA88F" wp14:editId="21CF6FAA">
                <wp:simplePos x="0" y="0"/>
                <wp:positionH relativeFrom="column">
                  <wp:posOffset>4472305</wp:posOffset>
                </wp:positionH>
                <wp:positionV relativeFrom="paragraph">
                  <wp:posOffset>1470660</wp:posOffset>
                </wp:positionV>
                <wp:extent cx="1988775" cy="458629"/>
                <wp:effectExtent l="0" t="0" r="12065" b="17780"/>
                <wp:wrapNone/>
                <wp:docPr id="100" name="AutoShap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3BD4E8-C5B6-62DA-E989-579DF86C905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775" cy="458629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E4142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ΣΧΕΔΙΟ ΑΠΟΦΑΣΗΣ ΥΛΟΠΟΙΗΣΗΣ ΥΠΟΕΡΓΟΥ ΜΕ ΙΔΙΑ ΜΕΣΑ [ΕΦΟΣΟΝ ΑΠΑΙΤΕΙΤΑΙ]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CA88F" id="_x0000_s1049" type="#_x0000_t114" style="position:absolute;margin-left:352.15pt;margin-top:115.8pt;width:156.6pt;height:36.1pt;z-index:2516582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" fillcolor="#94b94a" strokecolor="black [3213]">
                <v:fill color2="#cf6" focus="100%" type="gradient"/>
                <v:textbox style="mso-fit-shape-to-text:t" inset="0,0,0,0">
                  <w:txbxContent>
                    <w:p w14:paraId="662E4142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ΣΧΕΔΙΟ ΑΠΟΦΑΣΗΣ ΥΛΟΠΟΙΗΣΗΣ ΥΠΟΕΡΓΟΥ ΜΕ ΙΔΙΑ ΜΕΣΑ [ΕΦΟΣΟΝ ΑΠΑΙΤΕΙΤΑΙ]</w:t>
                      </w:r>
                    </w:p>
                  </w:txbxContent>
                </v:textbox>
              </v:shape>
            </w:pict>
          </mc:Fallback>
        </mc:AlternateContent>
      </w:r>
      <w:r w:rsidR="00E00FCB" w:rsidRPr="00B95280"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49BA8264" wp14:editId="748D47A5">
                <wp:simplePos x="0" y="0"/>
                <wp:positionH relativeFrom="column">
                  <wp:posOffset>4464685</wp:posOffset>
                </wp:positionH>
                <wp:positionV relativeFrom="paragraph">
                  <wp:posOffset>1015365</wp:posOffset>
                </wp:positionV>
                <wp:extent cx="1988775" cy="305753"/>
                <wp:effectExtent l="0" t="0" r="12065" b="18415"/>
                <wp:wrapNone/>
                <wp:docPr id="99" name="AutoShap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12B8E8-BA9E-DB31-3F29-1B4B78A3E37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775" cy="305753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63B11" w14:textId="77777777" w:rsidR="00B95280" w:rsidRDefault="00B95280" w:rsidP="00B952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ΣΤΟΙΧΕΙΑ ΠΟΥ ΤΕΚΜΗΡΙΩΝΟΥΝ ΤΗΝ ΑΡΜΟΔΙΟΤΗΤΑ ΤΟΥ ΦΟΡΕΑ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BA8264" id="_x0000_s1050" type="#_x0000_t114" style="position:absolute;margin-left:351.55pt;margin-top:79.95pt;width:156.6pt;height:24.1pt;z-index:2516582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" fillcolor="#94b94a" strokecolor="black [3213]">
                <v:fill color2="#cf6" focus="100%" type="gradient"/>
                <v:textbox style="mso-fit-shape-to-text:t" inset="0,0,0,0">
                  <w:txbxContent>
                    <w:p w14:paraId="41063B11" w14:textId="77777777" w:rsidR="00B95280" w:rsidRDefault="00B95280" w:rsidP="00B952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ΣΤΟΙΧΕΙΑ ΠΟΥ ΤΕΚΜΗΡΙΩΝΟΥΝ ΤΗΝ ΑΡΜΟΔΙΟΤΗΤΑ ΤΟΥ ΦΟΡΕΑ</w:t>
                      </w:r>
                    </w:p>
                  </w:txbxContent>
                </v:textbox>
              </v:shape>
            </w:pict>
          </mc:Fallback>
        </mc:AlternateContent>
      </w:r>
      <w:r w:rsidR="00A3697C" w:rsidRPr="00A1370B">
        <w:rPr>
          <w:lang w:val="el-GR"/>
        </w:rPr>
        <w:br w:type="page"/>
      </w:r>
    </w:p>
    <w:p w14:paraId="08AAC291" w14:textId="1D3D3D5A" w:rsidR="00845970" w:rsidRPr="00845970" w:rsidRDefault="00845970" w:rsidP="005873B1">
      <w:pPr>
        <w:jc w:val="both"/>
        <w:rPr>
          <w:b/>
          <w:bCs/>
          <w:sz w:val="26"/>
          <w:szCs w:val="26"/>
          <w:lang w:val="el-GR"/>
        </w:rPr>
      </w:pPr>
      <w:r w:rsidRPr="00845970">
        <w:rPr>
          <w:b/>
          <w:bCs/>
          <w:sz w:val="26"/>
          <w:szCs w:val="26"/>
          <w:lang w:val="el-GR"/>
        </w:rPr>
        <w:lastRenderedPageBreak/>
        <w:t xml:space="preserve">Α. </w:t>
      </w:r>
      <w:r w:rsidRPr="00845970">
        <w:rPr>
          <w:b/>
          <w:bCs/>
          <w:sz w:val="26"/>
          <w:szCs w:val="26"/>
          <w:lang w:val="el-GR"/>
        </w:rPr>
        <w:tab/>
        <w:t>Εισαγωγή</w:t>
      </w:r>
    </w:p>
    <w:p w14:paraId="69731735" w14:textId="474970AF" w:rsidR="00EB5673" w:rsidRDefault="00845970" w:rsidP="005873B1">
      <w:pPr>
        <w:jc w:val="both"/>
        <w:rPr>
          <w:lang w:val="el-GR"/>
        </w:rPr>
      </w:pPr>
      <w:r w:rsidRPr="00A1370B">
        <w:rPr>
          <w:lang w:val="el-GR"/>
        </w:rPr>
        <w:t xml:space="preserve">Σκοπός της εν λόγω διαδικασίας είναι </w:t>
      </w:r>
      <w:r w:rsidR="00695BB3">
        <w:rPr>
          <w:lang w:val="el-GR"/>
        </w:rPr>
        <w:t>η αποτύπωση όλων των απαιτούμενων βημάτων και ενεργε</w:t>
      </w:r>
      <w:r w:rsidR="0059459B">
        <w:rPr>
          <w:lang w:val="el-GR"/>
        </w:rPr>
        <w:t>ιώ</w:t>
      </w:r>
      <w:r w:rsidR="00695BB3">
        <w:rPr>
          <w:lang w:val="el-GR"/>
        </w:rPr>
        <w:t>ν για τ</w:t>
      </w:r>
      <w:r w:rsidRPr="00A1370B">
        <w:rPr>
          <w:lang w:val="el-GR"/>
        </w:rPr>
        <w:t xml:space="preserve">η </w:t>
      </w:r>
      <w:r w:rsidR="00EB5673" w:rsidRPr="00A1370B">
        <w:rPr>
          <w:lang w:val="el-GR"/>
        </w:rPr>
        <w:t xml:space="preserve">διασφάλιση της συμβατότητας των έργων που θα υλοποιηθούν με </w:t>
      </w:r>
      <w:r w:rsidR="003F59A8">
        <w:rPr>
          <w:lang w:val="el-GR"/>
        </w:rPr>
        <w:t xml:space="preserve">συγχρηματοδότηση από </w:t>
      </w:r>
      <w:r w:rsidR="00EB5673" w:rsidRPr="00A1370B">
        <w:rPr>
          <w:lang w:val="el-GR"/>
        </w:rPr>
        <w:t>το Ελληνικό Σχέδιο Ανάκαμψης και Ανθεκτικότητας (ΕΣΑΑ), όπως αυτό έχει εγκριθεί από το Συμβούλιο της ΕΕ, και ιδίως ως προς την επίτευξη των γενικών και ειδικών στόχων και των οροσήμων του.</w:t>
      </w:r>
      <w:r w:rsidR="00A1370B">
        <w:rPr>
          <w:lang w:val="el-GR"/>
        </w:rPr>
        <w:t xml:space="preserve"> </w:t>
      </w:r>
      <w:r w:rsidR="00812145">
        <w:rPr>
          <w:lang w:val="el-GR"/>
        </w:rPr>
        <w:t>Η διαδικασία ε</w:t>
      </w:r>
      <w:r w:rsidR="00A1370B" w:rsidRPr="00A1370B">
        <w:rPr>
          <w:lang w:val="el-GR"/>
        </w:rPr>
        <w:t xml:space="preserve">φαρμόζεται για την ένταξη των έργων που περιλαμβάνονται στο εγκεκριμένο ΕΣΑΑ, ώστε να εκκινήσει η χρηματοδότησή τους από το Ταμείο Ανάκαμψης, όπου απαιτείται. </w:t>
      </w:r>
    </w:p>
    <w:p w14:paraId="57B6CDA8" w14:textId="77777777" w:rsidR="00CE76C8" w:rsidRDefault="00CE76C8" w:rsidP="005873B1">
      <w:pPr>
        <w:jc w:val="both"/>
        <w:rPr>
          <w:lang w:val="el-GR"/>
        </w:rPr>
      </w:pPr>
      <w:r w:rsidRPr="003D04F4">
        <w:rPr>
          <w:lang w:val="el-GR"/>
        </w:rPr>
        <w:t xml:space="preserve">Η διαδικασία εφαρμόζεται σε όλα τα συγχρηματοδοτούμενα </w:t>
      </w:r>
      <w:r>
        <w:rPr>
          <w:lang w:val="el-GR"/>
        </w:rPr>
        <w:t>από το ΤΑΑ έ</w:t>
      </w:r>
      <w:r w:rsidRPr="003D04F4">
        <w:rPr>
          <w:lang w:val="el-GR"/>
        </w:rPr>
        <w:t xml:space="preserve">ργα </w:t>
      </w:r>
      <w:r>
        <w:rPr>
          <w:lang w:val="el-GR"/>
        </w:rPr>
        <w:t xml:space="preserve">που υλοποιούνται με Υπουργείο Ευθύνης το ΥΠΥΜΕ, δηλαδή: </w:t>
      </w:r>
    </w:p>
    <w:p w14:paraId="1AFC8352" w14:textId="77777777" w:rsidR="00CE76C8" w:rsidRPr="009927A0" w:rsidRDefault="00CE76C8" w:rsidP="005873B1">
      <w:pPr>
        <w:pStyle w:val="ListParagraph"/>
        <w:numPr>
          <w:ilvl w:val="0"/>
          <w:numId w:val="5"/>
        </w:numPr>
        <w:ind w:left="426"/>
        <w:jc w:val="both"/>
        <w:rPr>
          <w:lang w:val="el-GR"/>
        </w:rPr>
      </w:pPr>
      <w:r w:rsidRPr="009927A0">
        <w:rPr>
          <w:lang w:val="el-GR"/>
        </w:rPr>
        <w:t>τα τεχνικά έργα, είτε αυτά υλοποιούνται ως κλασσικά δημόσια έργα (ν.4412/2016 ως ισχύει), είτε στα πλαίσια συμβάσεων παραχώρησης (ν. 4413/2016 ως ισχύει) και συμβάσεων ΣΔΙΤ (ν.3389/2005 ως ισχύει)</w:t>
      </w:r>
    </w:p>
    <w:p w14:paraId="644699BC" w14:textId="77777777" w:rsidR="00CE76C8" w:rsidRPr="009927A0" w:rsidRDefault="00CE76C8" w:rsidP="005873B1">
      <w:pPr>
        <w:pStyle w:val="ListParagraph"/>
        <w:numPr>
          <w:ilvl w:val="0"/>
          <w:numId w:val="5"/>
        </w:numPr>
        <w:ind w:left="426"/>
        <w:jc w:val="both"/>
        <w:rPr>
          <w:lang w:val="el-GR"/>
        </w:rPr>
      </w:pPr>
      <w:r w:rsidRPr="009927A0">
        <w:rPr>
          <w:lang w:val="el-GR"/>
        </w:rPr>
        <w:t>τις τεχνικές μελέτες</w:t>
      </w:r>
    </w:p>
    <w:p w14:paraId="03849CF0" w14:textId="77777777" w:rsidR="00CE76C8" w:rsidRPr="009927A0" w:rsidRDefault="00CE76C8" w:rsidP="005873B1">
      <w:pPr>
        <w:pStyle w:val="ListParagraph"/>
        <w:numPr>
          <w:ilvl w:val="0"/>
          <w:numId w:val="5"/>
        </w:numPr>
        <w:ind w:left="426"/>
        <w:jc w:val="both"/>
        <w:rPr>
          <w:lang w:val="el-GR"/>
        </w:rPr>
      </w:pPr>
      <w:r w:rsidRPr="009927A0">
        <w:rPr>
          <w:lang w:val="el-GR"/>
        </w:rPr>
        <w:t>τ</w:t>
      </w:r>
      <w:r>
        <w:rPr>
          <w:lang w:val="el-GR"/>
        </w:rPr>
        <w:t xml:space="preserve">ην παροχή </w:t>
      </w:r>
      <w:r w:rsidRPr="009927A0">
        <w:rPr>
          <w:lang w:val="el-GR"/>
        </w:rPr>
        <w:t>υπηρεσ</w:t>
      </w:r>
      <w:r>
        <w:rPr>
          <w:lang w:val="el-GR"/>
        </w:rPr>
        <w:t>ιών</w:t>
      </w:r>
      <w:r w:rsidRPr="009927A0">
        <w:rPr>
          <w:lang w:val="el-GR"/>
        </w:rPr>
        <w:t xml:space="preserve"> τεχνικού συμβούλου</w:t>
      </w:r>
    </w:p>
    <w:p w14:paraId="11855C49" w14:textId="77777777" w:rsidR="00CE76C8" w:rsidRPr="009927A0" w:rsidRDefault="00CE76C8" w:rsidP="005873B1">
      <w:pPr>
        <w:pStyle w:val="ListParagraph"/>
        <w:numPr>
          <w:ilvl w:val="0"/>
          <w:numId w:val="5"/>
        </w:numPr>
        <w:ind w:left="426"/>
        <w:jc w:val="both"/>
        <w:rPr>
          <w:lang w:val="el-GR"/>
        </w:rPr>
      </w:pPr>
      <w:r>
        <w:rPr>
          <w:lang w:val="el-GR"/>
        </w:rPr>
        <w:t>την παροχή γενικών υπηρεσιών</w:t>
      </w:r>
      <w:r w:rsidRPr="009927A0">
        <w:rPr>
          <w:lang w:val="el-GR"/>
        </w:rPr>
        <w:t xml:space="preserve"> και</w:t>
      </w:r>
    </w:p>
    <w:p w14:paraId="44321FBB" w14:textId="77777777" w:rsidR="00CE76C8" w:rsidRPr="009927A0" w:rsidRDefault="00CE76C8" w:rsidP="005873B1">
      <w:pPr>
        <w:pStyle w:val="ListParagraph"/>
        <w:numPr>
          <w:ilvl w:val="0"/>
          <w:numId w:val="5"/>
        </w:numPr>
        <w:ind w:left="426"/>
        <w:jc w:val="both"/>
        <w:rPr>
          <w:lang w:val="el-GR"/>
        </w:rPr>
      </w:pPr>
      <w:r w:rsidRPr="009927A0">
        <w:rPr>
          <w:lang w:val="el-GR"/>
        </w:rPr>
        <w:t>τ</w:t>
      </w:r>
      <w:r>
        <w:rPr>
          <w:lang w:val="el-GR"/>
        </w:rPr>
        <w:t>ην</w:t>
      </w:r>
      <w:r w:rsidRPr="009927A0">
        <w:rPr>
          <w:lang w:val="el-GR"/>
        </w:rPr>
        <w:t xml:space="preserve"> προμήθει</w:t>
      </w:r>
      <w:r>
        <w:rPr>
          <w:lang w:val="el-GR"/>
        </w:rPr>
        <w:t>α αγαθών και εξοπλισμού</w:t>
      </w:r>
    </w:p>
    <w:p w14:paraId="2EA283F2" w14:textId="4D7FBE1B" w:rsidR="00845970" w:rsidRPr="00845970" w:rsidRDefault="00845970" w:rsidP="005873B1">
      <w:pPr>
        <w:jc w:val="both"/>
        <w:rPr>
          <w:b/>
          <w:bCs/>
          <w:sz w:val="26"/>
          <w:szCs w:val="26"/>
          <w:lang w:val="el-GR"/>
        </w:rPr>
      </w:pPr>
      <w:r w:rsidRPr="00845970">
        <w:rPr>
          <w:b/>
          <w:bCs/>
          <w:sz w:val="26"/>
          <w:szCs w:val="26"/>
          <w:lang w:val="el-GR"/>
        </w:rPr>
        <w:t>Β. Βήματα Διαδικασίας</w:t>
      </w:r>
    </w:p>
    <w:p w14:paraId="1F451AD4" w14:textId="78D05C59" w:rsidR="00EA28B5" w:rsidRPr="00845970" w:rsidRDefault="00EA28B5" w:rsidP="00C25E57">
      <w:pPr>
        <w:pStyle w:val="ListParagraph"/>
        <w:numPr>
          <w:ilvl w:val="1"/>
          <w:numId w:val="1"/>
        </w:numPr>
        <w:tabs>
          <w:tab w:val="clear" w:pos="1440"/>
        </w:tabs>
        <w:ind w:left="426" w:hanging="350"/>
        <w:jc w:val="both"/>
        <w:rPr>
          <w:b/>
          <w:bCs/>
          <w:lang w:val="el-GR"/>
        </w:rPr>
      </w:pPr>
      <w:r w:rsidRPr="00845970">
        <w:rPr>
          <w:b/>
          <w:bCs/>
          <w:lang w:val="el-GR"/>
        </w:rPr>
        <w:t xml:space="preserve">ΠΡΟΓΡΑΜΜΑΤΙΣΜΟΣ ΝΕΟΥ ΕΡΓΟΥ </w:t>
      </w:r>
    </w:p>
    <w:p w14:paraId="3720153F" w14:textId="424FDE8D" w:rsidR="00EA28B5" w:rsidRPr="00A601B0" w:rsidRDefault="0027585E" w:rsidP="00C25E57">
      <w:pPr>
        <w:ind w:left="76"/>
        <w:jc w:val="both"/>
        <w:rPr>
          <w:lang w:val="el-GR"/>
        </w:rPr>
      </w:pPr>
      <w:r>
        <w:rPr>
          <w:lang w:val="el-GR"/>
        </w:rPr>
        <w:t xml:space="preserve">Το </w:t>
      </w:r>
      <w:r w:rsidR="00EA28B5" w:rsidRPr="00EA28B5">
        <w:rPr>
          <w:lang w:val="el-GR"/>
        </w:rPr>
        <w:t>ετ</w:t>
      </w:r>
      <w:r>
        <w:rPr>
          <w:lang w:val="el-GR"/>
        </w:rPr>
        <w:t xml:space="preserve">ήσιο </w:t>
      </w:r>
      <w:r w:rsidR="00EA28B5" w:rsidRPr="00EA28B5">
        <w:rPr>
          <w:lang w:val="el-GR"/>
        </w:rPr>
        <w:t>π</w:t>
      </w:r>
      <w:r>
        <w:rPr>
          <w:lang w:val="el-GR"/>
        </w:rPr>
        <w:t>ρόγραμμα</w:t>
      </w:r>
      <w:r w:rsidR="00EA28B5" w:rsidRPr="00EA28B5">
        <w:rPr>
          <w:lang w:val="el-GR"/>
        </w:rPr>
        <w:t xml:space="preserve"> δημόσιων </w:t>
      </w:r>
      <w:r w:rsidR="00EA28B5" w:rsidRPr="0027585E">
        <w:rPr>
          <w:lang w:val="el-GR"/>
        </w:rPr>
        <w:t xml:space="preserve">έργων υποδομής </w:t>
      </w:r>
      <w:r w:rsidR="00E661AB">
        <w:rPr>
          <w:lang w:val="el-GR"/>
        </w:rPr>
        <w:t>ΥΠΥΜΕ</w:t>
      </w:r>
      <w:r w:rsidR="00EA28B5" w:rsidRPr="0027585E">
        <w:rPr>
          <w:lang w:val="el-GR"/>
        </w:rPr>
        <w:t>, το</w:t>
      </w:r>
      <w:r w:rsidR="00EA28B5" w:rsidRPr="00EA28B5">
        <w:rPr>
          <w:lang w:val="el-GR"/>
        </w:rPr>
        <w:t xml:space="preserve"> οποίο διαμορφώνεται από </w:t>
      </w:r>
      <w:r w:rsidR="00EA28B5" w:rsidRPr="004C2A30">
        <w:rPr>
          <w:i/>
          <w:iCs/>
          <w:color w:val="0070C0"/>
          <w:lang w:val="el-GR"/>
        </w:rPr>
        <w:t xml:space="preserve">την </w:t>
      </w:r>
      <w:r w:rsidR="00F73909" w:rsidRPr="004C2A30">
        <w:rPr>
          <w:i/>
          <w:iCs/>
          <w:color w:val="0070C0"/>
          <w:lang w:val="el-GR"/>
        </w:rPr>
        <w:t>Η</w:t>
      </w:r>
      <w:r w:rsidR="00EA28B5" w:rsidRPr="004C2A30">
        <w:rPr>
          <w:i/>
          <w:iCs/>
          <w:color w:val="0070C0"/>
          <w:lang w:val="el-GR"/>
        </w:rPr>
        <w:t xml:space="preserve">γεσία του </w:t>
      </w:r>
      <w:r w:rsidRPr="004C2A30">
        <w:rPr>
          <w:i/>
          <w:iCs/>
          <w:color w:val="0070C0"/>
          <w:lang w:val="el-GR"/>
        </w:rPr>
        <w:t>Υ</w:t>
      </w:r>
      <w:r w:rsidR="00EA28B5" w:rsidRPr="004C2A30">
        <w:rPr>
          <w:i/>
          <w:iCs/>
          <w:color w:val="0070C0"/>
          <w:lang w:val="el-GR"/>
        </w:rPr>
        <w:t>πουργείου</w:t>
      </w:r>
      <w:r w:rsidR="00F73909" w:rsidRPr="004C2A30">
        <w:rPr>
          <w:i/>
          <w:iCs/>
          <w:lang w:val="el-GR"/>
        </w:rPr>
        <w:t xml:space="preserve"> </w:t>
      </w:r>
      <w:r w:rsidR="00F73909" w:rsidRPr="004C2A30">
        <w:rPr>
          <w:i/>
          <w:iCs/>
          <w:color w:val="0070C0"/>
          <w:lang w:val="el-GR"/>
        </w:rPr>
        <w:t>και τ</w:t>
      </w:r>
      <w:r w:rsidR="009927A0">
        <w:rPr>
          <w:i/>
          <w:iCs/>
          <w:color w:val="0070C0"/>
          <w:lang w:val="el-GR"/>
        </w:rPr>
        <w:t>ον</w:t>
      </w:r>
      <w:r w:rsidR="00F73909" w:rsidRPr="004C2A30">
        <w:rPr>
          <w:i/>
          <w:iCs/>
          <w:color w:val="0070C0"/>
          <w:lang w:val="el-GR"/>
        </w:rPr>
        <w:t xml:space="preserve"> </w:t>
      </w:r>
      <w:r w:rsidR="009927A0" w:rsidRPr="004C2A30">
        <w:rPr>
          <w:i/>
          <w:iCs/>
          <w:color w:val="0070C0"/>
          <w:lang w:val="el-GR"/>
        </w:rPr>
        <w:t>Προϊστ</w:t>
      </w:r>
      <w:r w:rsidR="009927A0">
        <w:rPr>
          <w:i/>
          <w:iCs/>
          <w:color w:val="0070C0"/>
          <w:lang w:val="el-GR"/>
        </w:rPr>
        <w:t>άμε</w:t>
      </w:r>
      <w:r w:rsidR="009927A0" w:rsidRPr="004C2A30">
        <w:rPr>
          <w:i/>
          <w:iCs/>
          <w:color w:val="0070C0"/>
          <w:lang w:val="el-GR"/>
        </w:rPr>
        <w:t>νο</w:t>
      </w:r>
      <w:r w:rsidR="00F73909" w:rsidRPr="004C2A30">
        <w:rPr>
          <w:i/>
          <w:iCs/>
          <w:color w:val="0070C0"/>
          <w:lang w:val="el-GR"/>
        </w:rPr>
        <w:t xml:space="preserve"> της Υπηρεσίας</w:t>
      </w:r>
      <w:r w:rsidR="00EA28B5" w:rsidRPr="00F73909">
        <w:rPr>
          <w:color w:val="0070C0"/>
          <w:lang w:val="el-GR"/>
        </w:rPr>
        <w:t>,</w:t>
      </w:r>
      <w:r w:rsidR="00EA28B5" w:rsidRPr="00EA28B5">
        <w:rPr>
          <w:lang w:val="el-GR"/>
        </w:rPr>
        <w:t xml:space="preserve"> με βάση τις προτεραιότητες που προκύπτουν από τον μακροπρόθεσμο στρατηγικό σχεδιασμό για τα δημόσια έργ</w:t>
      </w:r>
      <w:r w:rsidR="00EA28B5" w:rsidRPr="009E26A4">
        <w:rPr>
          <w:lang w:val="el-GR"/>
        </w:rPr>
        <w:t xml:space="preserve">α </w:t>
      </w:r>
      <w:r w:rsidR="00EA28B5" w:rsidRPr="00EA28B5">
        <w:rPr>
          <w:lang w:val="el-GR"/>
        </w:rPr>
        <w:t xml:space="preserve">της χώρας. Τόσο ο ετήσιος προγραμματισμός, όσο και ο στρατηγικός σχεδιασμός και η ιεράρχηση των σχετικών προτεραιοτήτων αποτυπώνονται σε σχετικά εγκεκριμένα κείμενα, </w:t>
      </w:r>
      <w:r w:rsidR="00EA28B5" w:rsidRPr="00B727BD">
        <w:rPr>
          <w:lang w:val="el-GR"/>
        </w:rPr>
        <w:t xml:space="preserve">όπως το Εθνικό Σχέδιο Στρατηγικής Μεταφορών (ΕΣΣΜ), τα ΕΠ του ΕΣΠΑ και </w:t>
      </w:r>
      <w:r w:rsidR="00A601B0" w:rsidRPr="00B727BD">
        <w:rPr>
          <w:lang w:val="el-GR"/>
        </w:rPr>
        <w:t>το ΕΣΑΑ.</w:t>
      </w:r>
    </w:p>
    <w:p w14:paraId="0C510C86" w14:textId="38844FCB" w:rsidR="00EA28B5" w:rsidRPr="00D954D5" w:rsidRDefault="00D954D5" w:rsidP="00C25E57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lang w:val="el-GR"/>
        </w:rPr>
      </w:pPr>
      <w:r w:rsidRPr="00D954D5">
        <w:rPr>
          <w:b/>
          <w:bCs/>
          <w:lang w:val="el-GR"/>
        </w:rPr>
        <w:t>ΕΓΚΕΚΡΙΜΕΝΟ ΕΘΝΙΚΟ ΣΧΕΔΙ</w:t>
      </w:r>
      <w:r>
        <w:rPr>
          <w:b/>
          <w:bCs/>
        </w:rPr>
        <w:t>O</w:t>
      </w:r>
      <w:r w:rsidRPr="00D954D5">
        <w:rPr>
          <w:b/>
          <w:bCs/>
          <w:lang w:val="el-GR"/>
        </w:rPr>
        <w:t xml:space="preserve"> ΑΝΑΚΑΜΨΗΣ ΚΑΙ ΑΝΘΕΚΤΙΚΟΤΗΤΑΣ (ΕΣΑΑ) </w:t>
      </w:r>
    </w:p>
    <w:p w14:paraId="02F4A781" w14:textId="0D199514" w:rsidR="00FD0499" w:rsidRDefault="00EA28B5" w:rsidP="00C25E57">
      <w:pPr>
        <w:ind w:left="66"/>
        <w:jc w:val="both"/>
        <w:rPr>
          <w:lang w:val="el-GR"/>
        </w:rPr>
      </w:pPr>
      <w:r w:rsidRPr="00EA28B5">
        <w:rPr>
          <w:lang w:val="el-GR"/>
        </w:rPr>
        <w:t>Το Εθνικό Σχέδιο Ανάκαμψης και Ανθεκτικότητας Ελλάδα 2.0 εγκρίθηκε στις 13 Ιουλίου 2021 από το Συμβούλιο Οικονομικών Δημοσιονομικών Θεμάτων της Ευρωπαϊκής Ένωσης  (</w:t>
      </w:r>
      <w:proofErr w:type="spellStart"/>
      <w:r w:rsidRPr="00EA28B5">
        <w:rPr>
          <w:lang w:val="el-GR"/>
        </w:rPr>
        <w:t>Ecofin</w:t>
      </w:r>
      <w:proofErr w:type="spellEnd"/>
      <w:r w:rsidRPr="00EA28B5">
        <w:rPr>
          <w:lang w:val="el-GR"/>
        </w:rPr>
        <w:t>)</w:t>
      </w:r>
      <w:r w:rsidR="009E26A4">
        <w:rPr>
          <w:lang w:val="el-GR"/>
        </w:rPr>
        <w:t xml:space="preserve">, ενώ στις </w:t>
      </w:r>
      <w:r w:rsidRPr="00EA28B5">
        <w:rPr>
          <w:lang w:val="el-GR"/>
        </w:rPr>
        <w:t xml:space="preserve"> </w:t>
      </w:r>
      <w:r w:rsidR="00FD0499" w:rsidRPr="00FD0499">
        <w:rPr>
          <w:lang w:val="el-GR"/>
        </w:rPr>
        <w:t>8 Δεκεμβρίου 2023 εγκρίθηκε η αναθεώρη</w:t>
      </w:r>
      <w:r w:rsidR="00FD0499">
        <w:rPr>
          <w:lang w:val="el-GR"/>
        </w:rPr>
        <w:t>σή</w:t>
      </w:r>
      <w:r w:rsidR="00FD0499" w:rsidRPr="00FD0499">
        <w:rPr>
          <w:lang w:val="el-GR"/>
        </w:rPr>
        <w:t xml:space="preserve"> του</w:t>
      </w:r>
      <w:r w:rsidR="00FD0499">
        <w:rPr>
          <w:lang w:val="el-GR"/>
        </w:rPr>
        <w:t xml:space="preserve">. </w:t>
      </w:r>
    </w:p>
    <w:p w14:paraId="2F57769F" w14:textId="5B2548BA" w:rsidR="003A4C50" w:rsidRPr="003A4C50" w:rsidRDefault="00FD0499" w:rsidP="00C25E57">
      <w:pPr>
        <w:ind w:left="66"/>
        <w:jc w:val="both"/>
        <w:rPr>
          <w:lang w:val="el-GR"/>
        </w:rPr>
      </w:pPr>
      <w:r w:rsidRPr="00FD0499">
        <w:rPr>
          <w:lang w:val="el-GR"/>
        </w:rPr>
        <w:t xml:space="preserve">Το αναθεωρημένο «Ελλάδα 2.0» περιλαμβάνει 103 επενδύσεις και 76 μεταρρυθμίσεις και συγκεντρώνει 35,95 δισ. ευρώ (18,22 δισ. ευρώ επιχορηγήσεις και 17,73 δισ. ευρώ δάνεια) συμπεριλαμβανομένου και του νέου κεφαλαίου </w:t>
      </w:r>
      <w:proofErr w:type="spellStart"/>
      <w:r w:rsidRPr="00FD0499">
        <w:rPr>
          <w:lang w:val="el-GR"/>
        </w:rPr>
        <w:t>REPowerEU</w:t>
      </w:r>
      <w:proofErr w:type="spellEnd"/>
      <w:r w:rsidRPr="00FD0499">
        <w:rPr>
          <w:lang w:val="el-GR"/>
        </w:rPr>
        <w:t>.</w:t>
      </w:r>
    </w:p>
    <w:p w14:paraId="3CE5440D" w14:textId="28BA83F8" w:rsidR="00D954D5" w:rsidRPr="00DE2295" w:rsidRDefault="00D954D5" w:rsidP="005B690B">
      <w:pPr>
        <w:pStyle w:val="ListParagraph"/>
        <w:numPr>
          <w:ilvl w:val="0"/>
          <w:numId w:val="1"/>
        </w:numPr>
        <w:tabs>
          <w:tab w:val="clear" w:pos="720"/>
        </w:tabs>
        <w:ind w:left="426"/>
        <w:jc w:val="both"/>
        <w:rPr>
          <w:lang w:val="el-GR"/>
        </w:rPr>
      </w:pPr>
      <w:r w:rsidRPr="00DE2295">
        <w:rPr>
          <w:b/>
          <w:bCs/>
          <w:lang w:val="el-GR"/>
        </w:rPr>
        <w:t xml:space="preserve">ΣΥΜΠΛΗΡΩΣΗ ΚΑΙ ΥΠΟΒΟΛΗ ΤΕΧΝΙΚΟΥ ΔΕΛΤΙΟΥ ΕΡΓΟΥ ΜΕ ΣΥΝΗΜΜΕΝΑ ΤΑ ΑΠΑΡΑΙΤΗΤΑ ΕΓΓΡΑΦΑ ΣΤΟ ΟΠΣ ΤΑ </w:t>
      </w:r>
    </w:p>
    <w:p w14:paraId="525FB490" w14:textId="6B8A14EE" w:rsidR="00C86003" w:rsidRDefault="00BC30E0" w:rsidP="005B690B">
      <w:pPr>
        <w:ind w:left="66"/>
        <w:jc w:val="both"/>
        <w:rPr>
          <w:lang w:val="el-GR"/>
        </w:rPr>
      </w:pPr>
      <w:r>
        <w:rPr>
          <w:lang w:val="el-GR"/>
        </w:rPr>
        <w:t>Σ</w:t>
      </w:r>
      <w:r w:rsidR="00B27948" w:rsidRPr="00EA28B5">
        <w:rPr>
          <w:lang w:val="el-GR"/>
        </w:rPr>
        <w:t>ύμφωνα</w:t>
      </w:r>
      <w:r w:rsidR="00EA28B5" w:rsidRPr="00EA28B5">
        <w:rPr>
          <w:lang w:val="el-GR"/>
        </w:rPr>
        <w:t xml:space="preserve"> με τη </w:t>
      </w:r>
      <w:r w:rsidR="00EA28B5" w:rsidRPr="00DE6735">
        <w:rPr>
          <w:i/>
          <w:iCs/>
          <w:color w:val="002060"/>
          <w:lang w:val="el-GR"/>
        </w:rPr>
        <w:t>Διαδικασία Δ1 του ΣΔΕ ΤΑΑ</w:t>
      </w:r>
      <w:r w:rsidR="00B27948">
        <w:rPr>
          <w:lang w:val="el-GR"/>
        </w:rPr>
        <w:t xml:space="preserve">, </w:t>
      </w:r>
      <w:r w:rsidR="004748DD" w:rsidRPr="003966DD">
        <w:rPr>
          <w:lang w:val="el-GR"/>
        </w:rPr>
        <w:t xml:space="preserve">για την ένταξη των έργων στο ΤΑΑ, υποβάλλονται από τους </w:t>
      </w:r>
      <w:r w:rsidR="008A545F">
        <w:rPr>
          <w:lang w:val="el-GR"/>
        </w:rPr>
        <w:t xml:space="preserve">ΦΥ </w:t>
      </w:r>
      <w:r w:rsidR="004748DD" w:rsidRPr="003966DD">
        <w:rPr>
          <w:lang w:val="el-GR"/>
        </w:rPr>
        <w:t>διά μέσου του Υ</w:t>
      </w:r>
      <w:r w:rsidR="0098529E">
        <w:rPr>
          <w:lang w:val="el-GR"/>
        </w:rPr>
        <w:t>ΠΥΜΕ</w:t>
      </w:r>
      <w:r w:rsidR="004748DD" w:rsidRPr="003966DD">
        <w:rPr>
          <w:lang w:val="el-GR"/>
        </w:rPr>
        <w:t>, ως Υπουργείο Ευθύνης, στην ΕΥΣΤΑ αποκλειστικά ηλεκτρονικά, μέσω του ΟΠΣ ΤΑ, προς έγκριση, το ΤΔΕ (</w:t>
      </w:r>
      <w:bookmarkStart w:id="0" w:name="_Hlk173251924"/>
      <w:r w:rsidR="004748DD" w:rsidRPr="00340350">
        <w:rPr>
          <w:i/>
          <w:iCs/>
          <w:color w:val="002060"/>
          <w:lang w:val="el-GR"/>
        </w:rPr>
        <w:t xml:space="preserve">Έντυπο </w:t>
      </w:r>
      <w:r w:rsidR="0075387F" w:rsidRPr="00340350">
        <w:rPr>
          <w:i/>
          <w:iCs/>
          <w:color w:val="002060"/>
          <w:lang w:val="el-GR"/>
        </w:rPr>
        <w:t xml:space="preserve">ΣΔΕ ΤΑΑ </w:t>
      </w:r>
      <w:r w:rsidR="004748DD" w:rsidRPr="00340350">
        <w:rPr>
          <w:i/>
          <w:iCs/>
          <w:color w:val="002060"/>
          <w:lang w:val="el-GR"/>
        </w:rPr>
        <w:t>Δ1_Ε1</w:t>
      </w:r>
      <w:r w:rsidR="0075387F" w:rsidRPr="00340350">
        <w:rPr>
          <w:i/>
          <w:iCs/>
          <w:color w:val="002060"/>
          <w:lang w:val="el-GR"/>
        </w:rPr>
        <w:t xml:space="preserve">: </w:t>
      </w:r>
      <w:r w:rsidR="004748DD" w:rsidRPr="00340350">
        <w:rPr>
          <w:i/>
          <w:iCs/>
          <w:color w:val="002060"/>
          <w:lang w:val="el-GR"/>
        </w:rPr>
        <w:t>Τεχνικό Δελτίο Έργου</w:t>
      </w:r>
      <w:bookmarkEnd w:id="0"/>
      <w:r w:rsidR="004748DD" w:rsidRPr="003966DD">
        <w:rPr>
          <w:lang w:val="el-GR"/>
        </w:rPr>
        <w:t>), με συνημμένα όλα τα απαραίτητα έγγραφα, αρμοδίως υπογεγραμμένο από τον ΦΥ και το Υπουργείο Ευθύνης</w:t>
      </w:r>
      <w:r w:rsidR="0075387F">
        <w:rPr>
          <w:lang w:val="el-GR"/>
        </w:rPr>
        <w:t>.</w:t>
      </w:r>
      <w:r w:rsidR="00016C33" w:rsidRPr="00016C33">
        <w:rPr>
          <w:lang w:val="el-GR"/>
        </w:rPr>
        <w:t xml:space="preserve"> </w:t>
      </w:r>
    </w:p>
    <w:p w14:paraId="5578B574" w14:textId="06045D80" w:rsidR="00E13259" w:rsidRDefault="00E13259" w:rsidP="005B690B">
      <w:pPr>
        <w:ind w:left="66"/>
        <w:jc w:val="both"/>
        <w:rPr>
          <w:lang w:val="el-GR"/>
        </w:rPr>
      </w:pPr>
      <w:r>
        <w:rPr>
          <w:lang w:val="el-GR"/>
        </w:rPr>
        <w:lastRenderedPageBreak/>
        <w:t xml:space="preserve">Η σύνταξη του ΤΔΕ πραγματοποιείται, με ευθύνη </w:t>
      </w:r>
      <w:r w:rsidRPr="004C2A30">
        <w:rPr>
          <w:i/>
          <w:iCs/>
          <w:color w:val="0070C0"/>
          <w:lang w:val="el-GR"/>
        </w:rPr>
        <w:t>του Προϊσταμένου της Υπηρεσίας</w:t>
      </w:r>
      <w:r w:rsidRPr="007E253F">
        <w:rPr>
          <w:color w:val="0070C0"/>
          <w:lang w:val="el-GR"/>
        </w:rPr>
        <w:t xml:space="preserve"> </w:t>
      </w:r>
      <w:r>
        <w:rPr>
          <w:lang w:val="el-GR"/>
        </w:rPr>
        <w:t xml:space="preserve">που έχει την αρμοδιότητα του ΦΥ, από την </w:t>
      </w:r>
      <w:r w:rsidRPr="004C2A30">
        <w:rPr>
          <w:i/>
          <w:iCs/>
          <w:color w:val="0070C0"/>
          <w:lang w:val="el-GR"/>
        </w:rPr>
        <w:t>Ομάδα Έργου</w:t>
      </w:r>
      <w:r>
        <w:rPr>
          <w:lang w:val="el-GR"/>
        </w:rPr>
        <w:t xml:space="preserve"> που έχει οριστεί από τον Προϊστάμενο της Υπηρεσίας, με τη συνδρομή των </w:t>
      </w:r>
      <w:r w:rsidRPr="004C2A30">
        <w:rPr>
          <w:i/>
          <w:iCs/>
          <w:color w:val="0070C0"/>
          <w:lang w:val="el-GR"/>
        </w:rPr>
        <w:t>Προϊσταμένων των αρμόδιων τμημάτων</w:t>
      </w:r>
      <w:r w:rsidRPr="004C2A30">
        <w:rPr>
          <w:i/>
          <w:iCs/>
          <w:lang w:val="el-GR"/>
        </w:rPr>
        <w:t>.</w:t>
      </w:r>
      <w:r>
        <w:rPr>
          <w:lang w:val="el-GR"/>
        </w:rPr>
        <w:t xml:space="preserve"> Η υποβολή του ΤΔΕ στην ΕΥΣΤΑ πραγματοποιείται από την </w:t>
      </w:r>
      <w:r w:rsidRPr="004C2A30">
        <w:rPr>
          <w:i/>
          <w:iCs/>
          <w:color w:val="0070C0"/>
          <w:lang w:val="el-GR"/>
        </w:rPr>
        <w:t>Ομάδα Συντονισμού έργων ΤΑΑ</w:t>
      </w:r>
      <w:r w:rsidRPr="001B2AA2">
        <w:rPr>
          <w:color w:val="0070C0"/>
          <w:lang w:val="el-GR"/>
        </w:rPr>
        <w:t xml:space="preserve"> </w:t>
      </w:r>
      <w:r>
        <w:rPr>
          <w:lang w:val="el-GR"/>
        </w:rPr>
        <w:t>του Υπουργείου.</w:t>
      </w:r>
    </w:p>
    <w:p w14:paraId="246157A7" w14:textId="58DD3527" w:rsidR="00E13259" w:rsidRPr="00FA63A3" w:rsidRDefault="00E13259" w:rsidP="005B690B">
      <w:pPr>
        <w:ind w:left="66"/>
        <w:jc w:val="both"/>
        <w:rPr>
          <w:lang w:val="el-GR"/>
        </w:rPr>
      </w:pPr>
      <w:r>
        <w:rPr>
          <w:lang w:val="el-GR"/>
        </w:rPr>
        <w:t xml:space="preserve">Κατά </w:t>
      </w:r>
      <w:r w:rsidRPr="0076537C">
        <w:rPr>
          <w:i/>
          <w:iCs/>
          <w:u w:val="single"/>
          <w:lang w:val="el-GR"/>
        </w:rPr>
        <w:t xml:space="preserve">τη συμπλήρωση του </w:t>
      </w:r>
      <w:r w:rsidR="00855ECB" w:rsidRPr="0076537C">
        <w:rPr>
          <w:i/>
          <w:iCs/>
          <w:u w:val="single"/>
          <w:lang w:val="el-GR"/>
        </w:rPr>
        <w:t>ΤΔΕ</w:t>
      </w:r>
      <w:r w:rsidRPr="00FA63A3">
        <w:rPr>
          <w:lang w:val="el-GR"/>
        </w:rPr>
        <w:t xml:space="preserve"> επισυνάπ</w:t>
      </w:r>
      <w:r>
        <w:rPr>
          <w:lang w:val="el-GR"/>
        </w:rPr>
        <w:t>τονται</w:t>
      </w:r>
      <w:r w:rsidRPr="00FA63A3">
        <w:rPr>
          <w:lang w:val="el-GR"/>
        </w:rPr>
        <w:t xml:space="preserve"> και όλα τα απαραίτητα έγγραφα, τα οποία είναι τουλάχιστον τα εξής:</w:t>
      </w:r>
    </w:p>
    <w:p w14:paraId="456C792F" w14:textId="77777777" w:rsidR="00E13259" w:rsidRPr="00823B70" w:rsidRDefault="00E13259" w:rsidP="005B690B">
      <w:pPr>
        <w:pStyle w:val="ListParagraph"/>
        <w:numPr>
          <w:ilvl w:val="0"/>
          <w:numId w:val="4"/>
        </w:numPr>
        <w:ind w:left="426"/>
        <w:jc w:val="both"/>
        <w:rPr>
          <w:lang w:val="el-GR"/>
        </w:rPr>
      </w:pPr>
      <w:r w:rsidRPr="00823B70">
        <w:rPr>
          <w:lang w:val="el-GR"/>
        </w:rPr>
        <w:t>Στοιχεία που τεκμηριώνουν την αρμοδιότητα του φορέα να υλοποιήσει το έργο</w:t>
      </w:r>
    </w:p>
    <w:p w14:paraId="6D71DFE8" w14:textId="2CB070A4" w:rsidR="00E13259" w:rsidRPr="00823B70" w:rsidRDefault="00E13259" w:rsidP="005B690B">
      <w:pPr>
        <w:pStyle w:val="ListParagraph"/>
        <w:numPr>
          <w:ilvl w:val="0"/>
          <w:numId w:val="4"/>
        </w:numPr>
        <w:ind w:left="426"/>
        <w:jc w:val="both"/>
        <w:rPr>
          <w:lang w:val="el-GR"/>
        </w:rPr>
      </w:pPr>
      <w:r w:rsidRPr="00823B70">
        <w:rPr>
          <w:lang w:val="el-GR"/>
        </w:rPr>
        <w:t>Ειδικές άδειες ή και διοικητικές ενέργειες που απαιτούνται προκειμένου να ωριμάσει το έργο, όπως μελέτη περιβαλλοντικών επιπτώσεων, οριστική μελέτη, βεβαίωση Αρχαιολογικής Υπηρεσίας, Οικοδομική Άδεια,</w:t>
      </w:r>
    </w:p>
    <w:p w14:paraId="44A7AD55" w14:textId="6429FF51" w:rsidR="00E13259" w:rsidRDefault="00E13259" w:rsidP="005B690B">
      <w:pPr>
        <w:pStyle w:val="ListParagraph"/>
        <w:numPr>
          <w:ilvl w:val="0"/>
          <w:numId w:val="4"/>
        </w:numPr>
        <w:ind w:left="426"/>
        <w:jc w:val="both"/>
        <w:rPr>
          <w:lang w:val="el-GR"/>
        </w:rPr>
      </w:pPr>
      <w:r w:rsidRPr="00823B70">
        <w:rPr>
          <w:lang w:val="el-GR"/>
        </w:rPr>
        <w:t xml:space="preserve">Απόφαση </w:t>
      </w:r>
      <w:r w:rsidR="0095416A">
        <w:rPr>
          <w:lang w:val="el-GR"/>
        </w:rPr>
        <w:t>υ</w:t>
      </w:r>
      <w:r w:rsidRPr="00823B70">
        <w:rPr>
          <w:lang w:val="el-GR"/>
        </w:rPr>
        <w:t>λοποίησης με ίδια μέσα σε περίπτωση υποέργου που υλοποιείται με ίδια μέσα, ο ΦΥ υποβάλλει συνημμένα στο ΤΔΕ την απόφαση αυτεπιστασίας, ιδίως ως προς την ανάλυση του προϋπολογισμού ανά κατηγορία δαπανών, το χρονοδιάγραμμα ενεργειών και τις διαδικασίες ανάθεσης.</w:t>
      </w:r>
    </w:p>
    <w:p w14:paraId="1059860F" w14:textId="0D9E8BE3" w:rsidR="00E13259" w:rsidRDefault="00E13259" w:rsidP="005B690B">
      <w:pPr>
        <w:pStyle w:val="ListParagraph"/>
        <w:numPr>
          <w:ilvl w:val="0"/>
          <w:numId w:val="4"/>
        </w:numPr>
        <w:ind w:left="426"/>
        <w:jc w:val="both"/>
        <w:rPr>
          <w:lang w:val="el-GR"/>
        </w:rPr>
      </w:pPr>
      <w:r w:rsidRPr="007D7673">
        <w:rPr>
          <w:lang w:val="el-GR"/>
        </w:rPr>
        <w:t>Έγγραφα σχετικά με τις ενέργειες ωρίμανσης που έχουν ολοκληρωθεί όπως οικοδομική άδεια, έγκριση περιβαλλοντικών όρων, η έκδοση εγκρίσεων, απαλλοτριώσεις, τεύχη δημοπράτησης καθώς και οποιοδήποτε άλλο έγγραφο σχετίζεται με την υλοποίηση του έργου και επιβεβαιώνουν το αναμενόμενο φυσικό αντικείμενο και τον προϋπολογισμό του.</w:t>
      </w:r>
    </w:p>
    <w:p w14:paraId="2C4C7FED" w14:textId="774E2353" w:rsidR="0006050C" w:rsidRDefault="005B690B" w:rsidP="005B690B">
      <w:pPr>
        <w:jc w:val="both"/>
        <w:rPr>
          <w:lang w:val="el-GR"/>
        </w:rPr>
      </w:pPr>
      <w:r w:rsidRPr="00EA0B33">
        <w:rPr>
          <w:noProof/>
          <w:lang w:val="el-GR"/>
        </w:rPr>
        <mc:AlternateContent>
          <mc:Choice Requires="wps">
            <w:drawing>
              <wp:anchor distT="45720" distB="45720" distL="114300" distR="114300" simplePos="0" relativeHeight="251660330" behindDoc="0" locked="0" layoutInCell="1" allowOverlap="1" wp14:anchorId="095FA91C" wp14:editId="5C5E0E64">
                <wp:simplePos x="0" y="0"/>
                <wp:positionH relativeFrom="margin">
                  <wp:align>left</wp:align>
                </wp:positionH>
                <wp:positionV relativeFrom="paragraph">
                  <wp:posOffset>1551305</wp:posOffset>
                </wp:positionV>
                <wp:extent cx="6027420" cy="2330450"/>
                <wp:effectExtent l="0" t="0" r="11430" b="12700"/>
                <wp:wrapSquare wrapText="bothSides"/>
                <wp:docPr id="14928289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7420" cy="23304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C0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AB08C" w14:textId="77777777" w:rsidR="00CE655C" w:rsidRPr="00EA0B33" w:rsidRDefault="00CE655C" w:rsidP="00CE655C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>Η ορθή συμπλήρωση όλων των πεδίων του</w:t>
                            </w:r>
                            <w:r w:rsidRPr="0006050C">
                              <w:rPr>
                                <w:lang w:val="el-GR"/>
                              </w:rPr>
                              <w:t xml:space="preserve"> Τμήμα</w:t>
                            </w:r>
                            <w:r>
                              <w:rPr>
                                <w:lang w:val="el-GR"/>
                              </w:rPr>
                              <w:t>τος</w:t>
                            </w:r>
                            <w:r w:rsidRPr="0006050C">
                              <w:rPr>
                                <w:lang w:val="el-GR"/>
                              </w:rPr>
                              <w:t xml:space="preserve"> Ε2 που αφορά τη </w:t>
                            </w:r>
                            <w:r w:rsidRPr="00E13259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Συνέργεια-Συμπληρωματικότητα-Επέκταση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 xml:space="preserve"> </w:t>
                            </w:r>
                            <w:r w:rsidRPr="00A44AA7">
                              <w:rPr>
                                <w:lang w:val="el-GR"/>
                              </w:rPr>
                              <w:t>χρήζει,</w:t>
                            </w:r>
                            <w:r>
                              <w:rPr>
                                <w:lang w:val="el-GR"/>
                              </w:rPr>
                              <w:t xml:space="preserve"> </w:t>
                            </w:r>
                            <w:r w:rsidRPr="00A44AA7">
                              <w:rPr>
                                <w:lang w:val="el-GR"/>
                              </w:rPr>
                              <w:t>επίσης,</w:t>
                            </w:r>
                            <w:r w:rsidRPr="00A44AA7">
                              <w:rPr>
                                <w:b/>
                                <w:bCs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 xml:space="preserve">ιδιαίτερης </w:t>
                            </w:r>
                            <w:r w:rsidRPr="00E13259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προσοχής</w:t>
                            </w:r>
                            <w:r w:rsidRPr="0006050C">
                              <w:rPr>
                                <w:lang w:val="el-GR"/>
                              </w:rPr>
                              <w:t xml:space="preserve"> κατά τη συμπλήρωση του ΤΔΕ.</w:t>
                            </w:r>
                            <w:r w:rsidRPr="0006050C">
                              <w:rPr>
                                <w:rStyle w:val="CommentReference"/>
                                <w:lang w:val="el-GR"/>
                              </w:rPr>
                              <w:t xml:space="preserve"> </w:t>
                            </w:r>
                            <w:r w:rsidRPr="0006050C">
                              <w:rPr>
                                <w:lang w:val="el-GR"/>
                              </w:rPr>
                              <w:t xml:space="preserve">Στο εν λόγω τμήμα, </w:t>
                            </w:r>
                            <w:r>
                              <w:rPr>
                                <w:lang w:val="el-GR"/>
                              </w:rPr>
                              <w:t>σ</w:t>
                            </w:r>
                            <w:r w:rsidRPr="00270858">
                              <w:rPr>
                                <w:lang w:val="el-GR"/>
                              </w:rPr>
                              <w:t xml:space="preserve">ε περίπτωση συνέργειας, συμπληρωματικότητας ή επέκτασης του προς ένταξη έργου με υφιστάμενο έργο που χρηματοδοτείται από άλλο Ταμείο ή Πρόγραμμα της Ένωσης, </w:t>
                            </w:r>
                            <w:r w:rsidRPr="00945A66">
                              <w:rPr>
                                <w:i/>
                                <w:iCs/>
                                <w:u w:val="single"/>
                                <w:lang w:val="el-GR"/>
                              </w:rPr>
                              <w:t>αναφέρεται και τεκμηριώνεται η διάκριση του φυσικού αντικειμένου και των δαπανών που περιλαμβάνονται στο υφιστάμενο έργο σε σχέση με το προτεινόμενο προς ένταξη στο ΕΣΑΑ</w:t>
                            </w:r>
                            <w:r w:rsidRPr="00270858">
                              <w:rPr>
                                <w:lang w:val="el-GR"/>
                              </w:rPr>
                              <w:t xml:space="preserve">, προκειμένου να επιβεβαιώνεται </w:t>
                            </w:r>
                            <w:r w:rsidRPr="00945A66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η μη ύπαρξη διπλής χρηματο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softHyphen/>
                            </w:r>
                            <w:r w:rsidRPr="00945A66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δότησης</w:t>
                            </w:r>
                            <w:r w:rsidRPr="0006050C">
                              <w:rPr>
                                <w:lang w:val="el-GR"/>
                              </w:rPr>
                              <w:t>.</w:t>
                            </w:r>
                            <w:r>
                              <w:rPr>
                                <w:lang w:val="el-GR"/>
                              </w:rPr>
                              <w:t xml:space="preserve"> Σύμφωνα με τον </w:t>
                            </w:r>
                            <w:r w:rsidRPr="000C612B">
                              <w:rPr>
                                <w:i/>
                                <w:iCs/>
                                <w:color w:val="002060"/>
                                <w:sz w:val="20"/>
                                <w:lang w:val="el-GR"/>
                              </w:rPr>
                              <w:t>Οδηγό</w:t>
                            </w:r>
                            <w:r w:rsidRPr="000C612B">
                              <w:rPr>
                                <w:i/>
                                <w:iCs/>
                                <w:color w:val="002060"/>
                                <w:spacing w:val="-10"/>
                                <w:sz w:val="20"/>
                                <w:lang w:val="el-GR"/>
                              </w:rPr>
                              <w:t xml:space="preserve"> ΣΔΕ ΤΑΑ </w:t>
                            </w:r>
                            <w:r w:rsidRPr="000C612B">
                              <w:rPr>
                                <w:i/>
                                <w:iCs/>
                                <w:color w:val="002060"/>
                                <w:sz w:val="20"/>
                                <w:lang w:val="el-GR"/>
                              </w:rPr>
                              <w:t>Δ1_Οδ.1_Οδηγίες</w:t>
                            </w:r>
                            <w:r w:rsidRPr="000C612B">
                              <w:rPr>
                                <w:i/>
                                <w:iCs/>
                                <w:color w:val="002060"/>
                                <w:spacing w:val="-11"/>
                                <w:sz w:val="20"/>
                                <w:lang w:val="el-GR"/>
                              </w:rPr>
                              <w:t xml:space="preserve"> </w:t>
                            </w:r>
                            <w:r w:rsidRPr="000C612B">
                              <w:rPr>
                                <w:i/>
                                <w:iCs/>
                                <w:color w:val="002060"/>
                                <w:sz w:val="20"/>
                                <w:lang w:val="el-GR"/>
                              </w:rPr>
                              <w:t>Συμπλήρωσης</w:t>
                            </w:r>
                            <w:r w:rsidRPr="000C612B">
                              <w:rPr>
                                <w:i/>
                                <w:iCs/>
                                <w:color w:val="002060"/>
                                <w:spacing w:val="-9"/>
                                <w:sz w:val="20"/>
                                <w:lang w:val="el-GR"/>
                              </w:rPr>
                              <w:t xml:space="preserve"> </w:t>
                            </w:r>
                            <w:r w:rsidRPr="000C612B">
                              <w:rPr>
                                <w:i/>
                                <w:iCs/>
                                <w:color w:val="002060"/>
                                <w:spacing w:val="-4"/>
                                <w:sz w:val="20"/>
                                <w:lang w:val="el-GR"/>
                              </w:rPr>
                              <w:t>ΤΔΕ</w:t>
                            </w:r>
                            <w:r>
                              <w:rPr>
                                <w:lang w:val="el-GR"/>
                              </w:rPr>
                              <w:t xml:space="preserve">, «.... </w:t>
                            </w:r>
                            <w:r w:rsidRPr="00B74A40">
                              <w:rPr>
                                <w:i/>
                                <w:iCs/>
                                <w:lang w:val="el-GR"/>
                              </w:rPr>
                              <w:t>συνέργεια μεταξύ έργων υπάρχει όταν η λειτουργία ή τα αποτελέσματα του κάθε έργου είτε βελτιώνουν τη λειτουργία και πολλαπλασιάζουν τα αποτελέσματα του άλλου, είτε αποτελούν αναγκαίες προϋποθέσεις της λειτουργίας του άλλου, ανεξαρτήτως της πηγής χρηματοδότησης των έργων</w:t>
                            </w:r>
                            <w:r w:rsidRPr="00474A44">
                              <w:rPr>
                                <w:lang w:val="el-GR"/>
                              </w:rPr>
                              <w:t xml:space="preserve"> </w:t>
                            </w:r>
                            <w:r w:rsidRPr="00B74A40">
                              <w:rPr>
                                <w:i/>
                                <w:iCs/>
                                <w:lang w:val="el-GR"/>
                              </w:rPr>
                              <w:t>αυτών</w:t>
                            </w:r>
                            <w:r>
                              <w:rPr>
                                <w:lang w:val="el-GR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FA91C" id="_x0000_s1051" type="#_x0000_t202" style="position:absolute;left:0;text-align:left;margin-left:0;margin-top:122.15pt;width:474.6pt;height:183.5pt;z-index:25166033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" fillcolor="#fae2d5 [661]" strokecolor="#c00000" strokeweight="1pt">
                <v:textbox>
                  <w:txbxContent>
                    <w:p w14:paraId="650AB08C" w14:textId="77777777" w:rsidR="00CE655C" w:rsidRPr="00EA0B33" w:rsidRDefault="00CE655C" w:rsidP="00CE655C">
                      <w:pPr>
                        <w:jc w:val="both"/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>Η ορθή συμπλήρωση όλων των πεδίων του</w:t>
                      </w:r>
                      <w:r w:rsidRPr="0006050C">
                        <w:rPr>
                          <w:lang w:val="el-GR"/>
                        </w:rPr>
                        <w:t xml:space="preserve"> Τμήμα</w:t>
                      </w:r>
                      <w:r>
                        <w:rPr>
                          <w:lang w:val="el-GR"/>
                        </w:rPr>
                        <w:t>τος</w:t>
                      </w:r>
                      <w:r w:rsidRPr="0006050C">
                        <w:rPr>
                          <w:lang w:val="el-GR"/>
                        </w:rPr>
                        <w:t xml:space="preserve"> Ε2 που αφορά τη </w:t>
                      </w:r>
                      <w:r w:rsidRPr="00E13259">
                        <w:rPr>
                          <w:b/>
                          <w:bCs/>
                          <w:color w:val="C00000"/>
                          <w:lang w:val="el-GR"/>
                        </w:rPr>
                        <w:t>Συνέργεια-Συμπληρωματικότητα-Επέκταση</w:t>
                      </w:r>
                      <w:r>
                        <w:rPr>
                          <w:b/>
                          <w:bCs/>
                          <w:color w:val="C00000"/>
                          <w:lang w:val="el-GR"/>
                        </w:rPr>
                        <w:t xml:space="preserve"> </w:t>
                      </w:r>
                      <w:r w:rsidRPr="00A44AA7">
                        <w:rPr>
                          <w:lang w:val="el-GR"/>
                        </w:rPr>
                        <w:t>χρήζει,</w:t>
                      </w:r>
                      <w:r>
                        <w:rPr>
                          <w:lang w:val="el-GR"/>
                        </w:rPr>
                        <w:t xml:space="preserve"> </w:t>
                      </w:r>
                      <w:r w:rsidRPr="00A44AA7">
                        <w:rPr>
                          <w:lang w:val="el-GR"/>
                        </w:rPr>
                        <w:t>επίσης,</w:t>
                      </w:r>
                      <w:r w:rsidRPr="00A44AA7">
                        <w:rPr>
                          <w:b/>
                          <w:bCs/>
                          <w:lang w:val="el-G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C00000"/>
                          <w:lang w:val="el-GR"/>
                        </w:rPr>
                        <w:t xml:space="preserve">ιδιαίτερης </w:t>
                      </w:r>
                      <w:r w:rsidRPr="00E13259">
                        <w:rPr>
                          <w:b/>
                          <w:bCs/>
                          <w:color w:val="C00000"/>
                          <w:lang w:val="el-GR"/>
                        </w:rPr>
                        <w:t>προσοχής</w:t>
                      </w:r>
                      <w:r w:rsidRPr="0006050C">
                        <w:rPr>
                          <w:lang w:val="el-GR"/>
                        </w:rPr>
                        <w:t xml:space="preserve"> κατά τη συμπλήρωση του ΤΔΕ.</w:t>
                      </w:r>
                      <w:r w:rsidRPr="0006050C">
                        <w:rPr>
                          <w:rStyle w:val="CommentReference"/>
                          <w:lang w:val="el-GR"/>
                        </w:rPr>
                        <w:t xml:space="preserve"> </w:t>
                      </w:r>
                      <w:r w:rsidRPr="0006050C">
                        <w:rPr>
                          <w:lang w:val="el-GR"/>
                        </w:rPr>
                        <w:t xml:space="preserve">Στο εν λόγω τμήμα, </w:t>
                      </w:r>
                      <w:r>
                        <w:rPr>
                          <w:lang w:val="el-GR"/>
                        </w:rPr>
                        <w:t>σ</w:t>
                      </w:r>
                      <w:r w:rsidRPr="00270858">
                        <w:rPr>
                          <w:lang w:val="el-GR"/>
                        </w:rPr>
                        <w:t xml:space="preserve">ε περίπτωση συνέργειας, συμπληρωματικότητας ή επέκτασης του προς ένταξη έργου με υφιστάμενο έργο που χρηματοδοτείται από άλλο Ταμείο ή Πρόγραμμα της Ένωσης, </w:t>
                      </w:r>
                      <w:r w:rsidRPr="00945A66">
                        <w:rPr>
                          <w:i/>
                          <w:iCs/>
                          <w:u w:val="single"/>
                          <w:lang w:val="el-GR"/>
                        </w:rPr>
                        <w:t>αναφέρεται και τεκμηριώνεται η διάκριση του φυσικού αντικειμένου και των δαπανών που περιλαμβάνονται στο υφιστάμενο έργο σε σχέση με το προτεινόμενο προς ένταξη στο ΕΣΑΑ</w:t>
                      </w:r>
                      <w:r w:rsidRPr="00270858">
                        <w:rPr>
                          <w:lang w:val="el-GR"/>
                        </w:rPr>
                        <w:t xml:space="preserve">, προκειμένου να επιβεβαιώνεται </w:t>
                      </w:r>
                      <w:r w:rsidRPr="00945A66">
                        <w:rPr>
                          <w:b/>
                          <w:bCs/>
                          <w:color w:val="C00000"/>
                          <w:lang w:val="el-GR"/>
                        </w:rPr>
                        <w:t>η μη ύπαρξη διπλής χρηματο</w:t>
                      </w:r>
                      <w:r>
                        <w:rPr>
                          <w:b/>
                          <w:bCs/>
                          <w:color w:val="C00000"/>
                          <w:lang w:val="el-GR"/>
                        </w:rPr>
                        <w:softHyphen/>
                      </w:r>
                      <w:r w:rsidRPr="00945A66">
                        <w:rPr>
                          <w:b/>
                          <w:bCs/>
                          <w:color w:val="C00000"/>
                          <w:lang w:val="el-GR"/>
                        </w:rPr>
                        <w:t>δότησης</w:t>
                      </w:r>
                      <w:r w:rsidRPr="0006050C">
                        <w:rPr>
                          <w:lang w:val="el-GR"/>
                        </w:rPr>
                        <w:t>.</w:t>
                      </w:r>
                      <w:r>
                        <w:rPr>
                          <w:lang w:val="el-GR"/>
                        </w:rPr>
                        <w:t xml:space="preserve"> Σύμφωνα με τον </w:t>
                      </w:r>
                      <w:r w:rsidRPr="000C612B">
                        <w:rPr>
                          <w:i/>
                          <w:iCs/>
                          <w:color w:val="002060"/>
                          <w:sz w:val="20"/>
                          <w:lang w:val="el-GR"/>
                        </w:rPr>
                        <w:t>Οδηγό</w:t>
                      </w:r>
                      <w:r w:rsidRPr="000C612B">
                        <w:rPr>
                          <w:i/>
                          <w:iCs/>
                          <w:color w:val="002060"/>
                          <w:spacing w:val="-10"/>
                          <w:sz w:val="20"/>
                          <w:lang w:val="el-GR"/>
                        </w:rPr>
                        <w:t xml:space="preserve"> ΣΔΕ ΤΑΑ </w:t>
                      </w:r>
                      <w:r w:rsidRPr="000C612B">
                        <w:rPr>
                          <w:i/>
                          <w:iCs/>
                          <w:color w:val="002060"/>
                          <w:sz w:val="20"/>
                          <w:lang w:val="el-GR"/>
                        </w:rPr>
                        <w:t>Δ1_Οδ.1_Οδηγίες</w:t>
                      </w:r>
                      <w:r w:rsidRPr="000C612B">
                        <w:rPr>
                          <w:i/>
                          <w:iCs/>
                          <w:color w:val="002060"/>
                          <w:spacing w:val="-11"/>
                          <w:sz w:val="20"/>
                          <w:lang w:val="el-GR"/>
                        </w:rPr>
                        <w:t xml:space="preserve"> </w:t>
                      </w:r>
                      <w:r w:rsidRPr="000C612B">
                        <w:rPr>
                          <w:i/>
                          <w:iCs/>
                          <w:color w:val="002060"/>
                          <w:sz w:val="20"/>
                          <w:lang w:val="el-GR"/>
                        </w:rPr>
                        <w:t>Συμπλήρωσης</w:t>
                      </w:r>
                      <w:r w:rsidRPr="000C612B">
                        <w:rPr>
                          <w:i/>
                          <w:iCs/>
                          <w:color w:val="002060"/>
                          <w:spacing w:val="-9"/>
                          <w:sz w:val="20"/>
                          <w:lang w:val="el-GR"/>
                        </w:rPr>
                        <w:t xml:space="preserve"> </w:t>
                      </w:r>
                      <w:r w:rsidRPr="000C612B">
                        <w:rPr>
                          <w:i/>
                          <w:iCs/>
                          <w:color w:val="002060"/>
                          <w:spacing w:val="-4"/>
                          <w:sz w:val="20"/>
                          <w:lang w:val="el-GR"/>
                        </w:rPr>
                        <w:t>ΤΔΕ</w:t>
                      </w:r>
                      <w:r>
                        <w:rPr>
                          <w:lang w:val="el-GR"/>
                        </w:rPr>
                        <w:t xml:space="preserve">, «.... </w:t>
                      </w:r>
                      <w:r w:rsidRPr="00B74A40">
                        <w:rPr>
                          <w:i/>
                          <w:iCs/>
                          <w:lang w:val="el-GR"/>
                        </w:rPr>
                        <w:t>συνέργεια μεταξύ έργων υπάρχει όταν η λειτουργία ή τα αποτελέσματα του κάθε έργου είτε βελτιώνουν τη λειτουργία και πολλαπλασιάζουν τα αποτελέσματα του άλλου, είτε αποτελούν αναγκαίες προϋποθέσεις της λειτουργίας του άλλου, ανεξαρτήτως της πηγής χρηματοδότησης των έργων</w:t>
                      </w:r>
                      <w:r w:rsidRPr="00474A44">
                        <w:rPr>
                          <w:lang w:val="el-GR"/>
                        </w:rPr>
                        <w:t xml:space="preserve"> </w:t>
                      </w:r>
                      <w:r w:rsidRPr="00B74A40">
                        <w:rPr>
                          <w:i/>
                          <w:iCs/>
                          <w:lang w:val="el-GR"/>
                        </w:rPr>
                        <w:t>αυτών</w:t>
                      </w:r>
                      <w:r>
                        <w:rPr>
                          <w:lang w:val="el-GR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86003" w:rsidRPr="00EA0B33">
        <w:rPr>
          <w:noProof/>
          <w:lang w:val="el-GR"/>
        </w:rPr>
        <mc:AlternateContent>
          <mc:Choice Requires="wps">
            <w:drawing>
              <wp:inline distT="0" distB="0" distL="0" distR="0" wp14:anchorId="3D1803F3" wp14:editId="63966162">
                <wp:extent cx="6042660" cy="1454150"/>
                <wp:effectExtent l="0" t="0" r="15240" b="12700"/>
                <wp:docPr id="16648185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14541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C0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95B090" w14:textId="16C1029D" w:rsidR="00C86003" w:rsidRDefault="00C86003" w:rsidP="00C86003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 xml:space="preserve">Κατά τη διαδικασία σύνταξης του ΤΔΕ, </w:t>
                            </w:r>
                            <w:r w:rsidRPr="00536EA6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ιδιαίτερη προσοχή</w:t>
                            </w:r>
                            <w:r w:rsidRPr="00536EA6">
                              <w:rPr>
                                <w:color w:val="C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lang w:val="el-GR"/>
                              </w:rPr>
                              <w:t>θα πρέπει να δοθεί</w:t>
                            </w:r>
                            <w:r w:rsidRPr="00176862">
                              <w:rPr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lang w:val="el-GR"/>
                              </w:rPr>
                              <w:t xml:space="preserve">στο Τμήμα Δ1 του ΤΔΕ, που αφορά τη συνοπτική περιγραφή του φυσικού αντικειμένου του Έργου, ώστε αυτή να είναι </w:t>
                            </w:r>
                            <w:r w:rsidRPr="00536EA6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απολύτως συμβατή</w:t>
                            </w:r>
                            <w:r w:rsidRPr="00536EA6">
                              <w:rPr>
                                <w:color w:val="C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lang w:val="el-GR"/>
                              </w:rPr>
                              <w:t xml:space="preserve">με την περιγραφή της Δράσης στο εγκεκριμένο ΕΣΑΑ, καθώς και στο Παράρτημα της Εκτελεστικής Απόφασης του Συμβουλίου, όπως και στο </w:t>
                            </w:r>
                            <w:r>
                              <w:t>Investment</w:t>
                            </w:r>
                            <w:r w:rsidRPr="00176862">
                              <w:rPr>
                                <w:lang w:val="el-GR"/>
                              </w:rPr>
                              <w:t xml:space="preserve"> </w:t>
                            </w:r>
                            <w:r>
                              <w:t>Fiche</w:t>
                            </w:r>
                            <w:r w:rsidRPr="00176862">
                              <w:rPr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lang w:val="el-GR"/>
                              </w:rPr>
                              <w:t xml:space="preserve">και το </w:t>
                            </w:r>
                            <w:r>
                              <w:t>Project</w:t>
                            </w:r>
                            <w:r w:rsidRPr="00176862">
                              <w:rPr>
                                <w:lang w:val="el-GR"/>
                              </w:rPr>
                              <w:t xml:space="preserve"> </w:t>
                            </w:r>
                            <w:r>
                              <w:t>Snapshot</w:t>
                            </w:r>
                            <w:r>
                              <w:rPr>
                                <w:lang w:val="el-GR"/>
                              </w:rPr>
                              <w:t xml:space="preserve"> της Δράσης, τα οποία έχουν ήδη εγκριθεί από την ΕΕ. Σημειώνεται ότι σε περίπτωση ύπαρξης σημαντικής ασυμβατότητας ενέχει κίνδυνος επιβολής δημοσιονομικής διόρθωσης από εθνικά ή </w:t>
                            </w:r>
                            <w:r w:rsidR="00EC4C47">
                              <w:rPr>
                                <w:lang w:val="el-GR"/>
                              </w:rPr>
                              <w:t>ευρωπαϊκά</w:t>
                            </w:r>
                            <w:r>
                              <w:rPr>
                                <w:lang w:val="el-GR"/>
                              </w:rPr>
                              <w:t xml:space="preserve"> ελεγκτικά όργανα ή/και κίνδυνος απένταξης. </w:t>
                            </w:r>
                          </w:p>
                          <w:p w14:paraId="41A33398" w14:textId="77777777" w:rsidR="00C86003" w:rsidRDefault="00C86003" w:rsidP="00C86003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</w:p>
                          <w:p w14:paraId="2CFF194C" w14:textId="77777777" w:rsidR="00C86003" w:rsidRPr="00EA0B33" w:rsidRDefault="00C86003" w:rsidP="00C86003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1803F3" id="Text Box 2" o:spid="_x0000_s1052" type="#_x0000_t202" style="width:475.8pt;height:1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" fillcolor="#fae2d5 [661]" strokecolor="#c00000" strokeweight="1pt">
                <v:textbox>
                  <w:txbxContent>
                    <w:p w14:paraId="1895B090" w14:textId="16C1029D" w:rsidR="00C86003" w:rsidRDefault="00C86003" w:rsidP="00C86003">
                      <w:pPr>
                        <w:jc w:val="both"/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 xml:space="preserve">Κατά τη διαδικασία σύνταξης του ΤΔΕ, </w:t>
                      </w:r>
                      <w:r w:rsidRPr="00536EA6">
                        <w:rPr>
                          <w:b/>
                          <w:bCs/>
                          <w:color w:val="C00000"/>
                          <w:lang w:val="el-GR"/>
                        </w:rPr>
                        <w:t>ιδιαίτερη προσοχή</w:t>
                      </w:r>
                      <w:r w:rsidRPr="00536EA6">
                        <w:rPr>
                          <w:color w:val="C00000"/>
                          <w:lang w:val="el-GR"/>
                        </w:rPr>
                        <w:t xml:space="preserve"> </w:t>
                      </w:r>
                      <w:r>
                        <w:rPr>
                          <w:lang w:val="el-GR"/>
                        </w:rPr>
                        <w:t>θα πρέπει να δοθεί</w:t>
                      </w:r>
                      <w:r w:rsidRPr="00176862">
                        <w:rPr>
                          <w:lang w:val="el-GR"/>
                        </w:rPr>
                        <w:t xml:space="preserve"> </w:t>
                      </w:r>
                      <w:r>
                        <w:rPr>
                          <w:lang w:val="el-GR"/>
                        </w:rPr>
                        <w:t xml:space="preserve">στο Τμήμα Δ1 του ΤΔΕ, που αφορά τη συνοπτική περιγραφή του φυσικού αντικειμένου του Έργου, ώστε αυτή να είναι </w:t>
                      </w:r>
                      <w:r w:rsidRPr="00536EA6">
                        <w:rPr>
                          <w:b/>
                          <w:bCs/>
                          <w:color w:val="C00000"/>
                          <w:lang w:val="el-GR"/>
                        </w:rPr>
                        <w:t>απολύτως συμβατή</w:t>
                      </w:r>
                      <w:r w:rsidRPr="00536EA6">
                        <w:rPr>
                          <w:color w:val="C00000"/>
                          <w:lang w:val="el-GR"/>
                        </w:rPr>
                        <w:t xml:space="preserve"> </w:t>
                      </w:r>
                      <w:r>
                        <w:rPr>
                          <w:lang w:val="el-GR"/>
                        </w:rPr>
                        <w:t xml:space="preserve">με την περιγραφή της Δράσης στο εγκεκριμένο ΕΣΑΑ, καθώς και στο Παράρτημα της Εκτελεστικής Απόφασης του Συμβουλίου, όπως και στο </w:t>
                      </w:r>
                      <w:r>
                        <w:t>Investment</w:t>
                      </w:r>
                      <w:r w:rsidRPr="00176862">
                        <w:rPr>
                          <w:lang w:val="el-GR"/>
                        </w:rPr>
                        <w:t xml:space="preserve"> </w:t>
                      </w:r>
                      <w:r>
                        <w:t>Fiche</w:t>
                      </w:r>
                      <w:r w:rsidRPr="00176862">
                        <w:rPr>
                          <w:lang w:val="el-GR"/>
                        </w:rPr>
                        <w:t xml:space="preserve"> </w:t>
                      </w:r>
                      <w:r>
                        <w:rPr>
                          <w:lang w:val="el-GR"/>
                        </w:rPr>
                        <w:t xml:space="preserve">και το </w:t>
                      </w:r>
                      <w:r>
                        <w:t>Project</w:t>
                      </w:r>
                      <w:r w:rsidRPr="00176862">
                        <w:rPr>
                          <w:lang w:val="el-GR"/>
                        </w:rPr>
                        <w:t xml:space="preserve"> </w:t>
                      </w:r>
                      <w:r>
                        <w:t>Snapshot</w:t>
                      </w:r>
                      <w:r>
                        <w:rPr>
                          <w:lang w:val="el-GR"/>
                        </w:rPr>
                        <w:t xml:space="preserve"> της Δράσης, τα οποία έχουν ήδη εγκριθεί από την ΕΕ. Σημειώνεται ότι σε περίπτωση ύπαρξης σημαντικής ασυμβατότητας ενέχει κίνδυνος επιβολής δημοσιονομικής διόρθωσης από εθνικά ή </w:t>
                      </w:r>
                      <w:r w:rsidR="00EC4C47">
                        <w:rPr>
                          <w:lang w:val="el-GR"/>
                        </w:rPr>
                        <w:t>ευρωπαϊκά</w:t>
                      </w:r>
                      <w:r>
                        <w:rPr>
                          <w:lang w:val="el-GR"/>
                        </w:rPr>
                        <w:t xml:space="preserve"> ελεγκτικά όργανα ή/και κίνδυνος απένταξης. </w:t>
                      </w:r>
                    </w:p>
                    <w:p w14:paraId="41A33398" w14:textId="77777777" w:rsidR="00C86003" w:rsidRDefault="00C86003" w:rsidP="00C86003">
                      <w:pPr>
                        <w:jc w:val="both"/>
                        <w:rPr>
                          <w:lang w:val="el-GR"/>
                        </w:rPr>
                      </w:pPr>
                    </w:p>
                    <w:p w14:paraId="2CFF194C" w14:textId="77777777" w:rsidR="00C86003" w:rsidRPr="00EA0B33" w:rsidRDefault="00C86003" w:rsidP="00C86003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D284BCF" w14:textId="60CEC450" w:rsidR="00290B52" w:rsidRPr="007D7673" w:rsidRDefault="00FC1FF4" w:rsidP="005B690B">
      <w:pPr>
        <w:jc w:val="both"/>
        <w:rPr>
          <w:lang w:val="el-GR"/>
        </w:rPr>
      </w:pPr>
      <w:r w:rsidRPr="007D7673">
        <w:rPr>
          <w:lang w:val="el-GR"/>
        </w:rPr>
        <w:t xml:space="preserve">Ειδικότερα, τα επιμέρους βήματα </w:t>
      </w:r>
      <w:r w:rsidR="00B27948">
        <w:rPr>
          <w:lang w:val="el-GR"/>
        </w:rPr>
        <w:t>κατά</w:t>
      </w:r>
      <w:r w:rsidR="00B27948" w:rsidRPr="00C82D7D">
        <w:rPr>
          <w:i/>
          <w:u w:val="single"/>
          <w:lang w:val="el-GR"/>
        </w:rPr>
        <w:t xml:space="preserve"> την υποβολή του </w:t>
      </w:r>
      <w:r w:rsidR="0076537C" w:rsidRPr="00C82D7D">
        <w:rPr>
          <w:i/>
          <w:u w:val="single"/>
          <w:lang w:val="el-GR"/>
        </w:rPr>
        <w:t>ΤΔΕ</w:t>
      </w:r>
      <w:r w:rsidR="00B27948">
        <w:rPr>
          <w:lang w:val="el-GR"/>
        </w:rPr>
        <w:t xml:space="preserve"> </w:t>
      </w:r>
      <w:r w:rsidRPr="007D7673">
        <w:rPr>
          <w:lang w:val="el-GR"/>
        </w:rPr>
        <w:t>παρουσιάζονται κατωτέρω:</w:t>
      </w:r>
    </w:p>
    <w:p w14:paraId="0C769E5F" w14:textId="3C6261E7" w:rsidR="00FC1FF4" w:rsidRPr="00A853B1" w:rsidRDefault="00FC1FF4" w:rsidP="005B690B">
      <w:pPr>
        <w:pStyle w:val="ListParagraph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lang w:val="el-GR"/>
        </w:rPr>
      </w:pPr>
      <w:r w:rsidRPr="00A853B1">
        <w:rPr>
          <w:lang w:val="el-GR"/>
        </w:rPr>
        <w:t xml:space="preserve">Αρχικά, εκτυπώνεται ηλεκτρονικά το ΤΔΕ από το ΟΠΣ ΤΑΑ, αφαιρείται ο Πίνακας των συνημμένων και ο Πίνακας με την Υπεύθυνη Δήλωση, και προστίθεται Πίνακας για υπογραφές </w:t>
      </w:r>
      <w:r w:rsidR="007E278E">
        <w:rPr>
          <w:lang w:val="el-GR"/>
        </w:rPr>
        <w:t>του</w:t>
      </w:r>
      <w:r w:rsidRPr="00A853B1">
        <w:rPr>
          <w:lang w:val="el-GR"/>
        </w:rPr>
        <w:t xml:space="preserve"> </w:t>
      </w:r>
      <w:r w:rsidR="00C1176E">
        <w:rPr>
          <w:lang w:val="el-GR"/>
        </w:rPr>
        <w:lastRenderedPageBreak/>
        <w:t>Προϊστ</w:t>
      </w:r>
      <w:r w:rsidR="007E278E">
        <w:rPr>
          <w:lang w:val="el-GR"/>
        </w:rPr>
        <w:t>αμένου</w:t>
      </w:r>
      <w:r w:rsidR="002F18DA">
        <w:rPr>
          <w:lang w:val="el-GR"/>
        </w:rPr>
        <w:t xml:space="preserve"> της Υπηρεσίας που </w:t>
      </w:r>
      <w:r w:rsidR="002A010C">
        <w:rPr>
          <w:lang w:val="el-GR"/>
        </w:rPr>
        <w:t>έχει οριστεί</w:t>
      </w:r>
      <w:r w:rsidRPr="00A853B1">
        <w:rPr>
          <w:lang w:val="el-GR"/>
        </w:rPr>
        <w:t xml:space="preserve"> ΦΥ και </w:t>
      </w:r>
      <w:r w:rsidR="007E278E">
        <w:rPr>
          <w:lang w:val="el-GR"/>
        </w:rPr>
        <w:t>του</w:t>
      </w:r>
      <w:r w:rsidRPr="00A853B1">
        <w:rPr>
          <w:lang w:val="el-GR"/>
        </w:rPr>
        <w:t xml:space="preserve"> Υπουργ</w:t>
      </w:r>
      <w:r w:rsidR="007E278E">
        <w:rPr>
          <w:lang w:val="el-GR"/>
        </w:rPr>
        <w:t>ού</w:t>
      </w:r>
      <w:r w:rsidRPr="00A853B1">
        <w:rPr>
          <w:lang w:val="el-GR"/>
        </w:rPr>
        <w:t>. Μόλις ολοκληρωθούν τα προαναφερόμενα, εκτυπώνεται σε έντυπη μορφή το αρχείο.</w:t>
      </w:r>
    </w:p>
    <w:p w14:paraId="3DA64D25" w14:textId="16094CAB" w:rsidR="00FC1FF4" w:rsidRPr="003F285C" w:rsidRDefault="00FC1FF4" w:rsidP="005B690B">
      <w:pPr>
        <w:pStyle w:val="ListParagraph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lang w:val="el-GR"/>
        </w:rPr>
      </w:pPr>
      <w:r w:rsidRPr="00A853B1">
        <w:rPr>
          <w:lang w:val="el-GR"/>
        </w:rPr>
        <w:t xml:space="preserve">Το έντυπο ΤΔΕ υπογράφεται από </w:t>
      </w:r>
      <w:r w:rsidR="002F18DA" w:rsidRPr="004C2A30">
        <w:rPr>
          <w:i/>
          <w:iCs/>
          <w:color w:val="0070C0"/>
          <w:lang w:val="el-GR"/>
        </w:rPr>
        <w:t>τ</w:t>
      </w:r>
      <w:r w:rsidR="007E278E" w:rsidRPr="004C2A30">
        <w:rPr>
          <w:i/>
          <w:iCs/>
          <w:color w:val="0070C0"/>
          <w:lang w:val="el-GR"/>
        </w:rPr>
        <w:t>ο</w:t>
      </w:r>
      <w:r w:rsidR="002F18DA" w:rsidRPr="004C2A30">
        <w:rPr>
          <w:i/>
          <w:iCs/>
          <w:color w:val="0070C0"/>
          <w:lang w:val="el-GR"/>
        </w:rPr>
        <w:t xml:space="preserve">ν </w:t>
      </w:r>
      <w:r w:rsidR="007E278E" w:rsidRPr="004C2A30">
        <w:rPr>
          <w:i/>
          <w:iCs/>
          <w:color w:val="0070C0"/>
          <w:lang w:val="el-GR"/>
        </w:rPr>
        <w:t>Προϊστάμενο της Υπηρεσίας</w:t>
      </w:r>
      <w:r w:rsidR="007E278E" w:rsidRPr="007E278E">
        <w:rPr>
          <w:color w:val="0070C0"/>
          <w:lang w:val="el-GR"/>
        </w:rPr>
        <w:t xml:space="preserve"> </w:t>
      </w:r>
      <w:r w:rsidR="007E278E">
        <w:rPr>
          <w:lang w:val="el-GR"/>
        </w:rPr>
        <w:t>που έχει οριστεί</w:t>
      </w:r>
      <w:r w:rsidR="007E278E" w:rsidRPr="00A853B1">
        <w:rPr>
          <w:lang w:val="el-GR"/>
        </w:rPr>
        <w:t xml:space="preserve"> ΦΥ</w:t>
      </w:r>
      <w:r w:rsidRPr="00A853B1">
        <w:rPr>
          <w:lang w:val="el-GR"/>
        </w:rPr>
        <w:t xml:space="preserve"> και αποστέλλεται για υπογραφή με φυσικό φάκελο στη</w:t>
      </w:r>
      <w:r w:rsidR="007E278E">
        <w:rPr>
          <w:lang w:val="el-GR"/>
        </w:rPr>
        <w:t>ν αρμόδια</w:t>
      </w:r>
      <w:r w:rsidRPr="00A853B1">
        <w:rPr>
          <w:lang w:val="el-GR"/>
        </w:rPr>
        <w:t xml:space="preserve"> </w:t>
      </w:r>
      <w:r w:rsidRPr="003F285C">
        <w:rPr>
          <w:lang w:val="el-GR"/>
        </w:rPr>
        <w:t>Γενική Διεύθυνση στην οποία υπάγεται</w:t>
      </w:r>
      <w:r w:rsidR="00331E9A" w:rsidRPr="003F285C">
        <w:rPr>
          <w:lang w:val="el-GR"/>
        </w:rPr>
        <w:t>.</w:t>
      </w:r>
    </w:p>
    <w:p w14:paraId="2FEA6BD8" w14:textId="61813111" w:rsidR="00FC1FF4" w:rsidRPr="003F285C" w:rsidRDefault="00FC1FF4" w:rsidP="005B690B">
      <w:pPr>
        <w:pStyle w:val="ListParagraph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lang w:val="el-GR"/>
        </w:rPr>
      </w:pPr>
      <w:r w:rsidRPr="003F285C">
        <w:rPr>
          <w:lang w:val="el-GR"/>
        </w:rPr>
        <w:t xml:space="preserve">Μεταβιβάζεται ο φυσικός φάκελος για υπογραφή στον </w:t>
      </w:r>
      <w:r w:rsidR="0039384A">
        <w:rPr>
          <w:lang w:val="el-GR"/>
        </w:rPr>
        <w:t xml:space="preserve">αρμόδιο </w:t>
      </w:r>
      <w:r w:rsidRPr="003F285C">
        <w:rPr>
          <w:lang w:val="el-GR"/>
        </w:rPr>
        <w:t>Γενικό Γραμματέα.</w:t>
      </w:r>
    </w:p>
    <w:p w14:paraId="4F380A6B" w14:textId="077698E8" w:rsidR="00FC1FF4" w:rsidRPr="003F285C" w:rsidRDefault="00FC1FF4" w:rsidP="005B690B">
      <w:pPr>
        <w:pStyle w:val="ListParagraph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lang w:val="el-GR"/>
        </w:rPr>
      </w:pPr>
      <w:r w:rsidRPr="003F285C">
        <w:rPr>
          <w:lang w:val="el-GR"/>
        </w:rPr>
        <w:t>Μεταβιβάζεται ο φυσικός φάκελος για υπογραφή στον</w:t>
      </w:r>
      <w:r w:rsidR="0039384A">
        <w:rPr>
          <w:lang w:val="el-GR"/>
        </w:rPr>
        <w:t xml:space="preserve"> αρμόδιο</w:t>
      </w:r>
      <w:r w:rsidRPr="003F285C">
        <w:rPr>
          <w:lang w:val="el-GR"/>
        </w:rPr>
        <w:t xml:space="preserve"> Υφυπουργό.</w:t>
      </w:r>
    </w:p>
    <w:p w14:paraId="33F4999E" w14:textId="5FD1813A" w:rsidR="00FC1FF4" w:rsidRPr="003F285C" w:rsidRDefault="00FC1FF4" w:rsidP="005B690B">
      <w:pPr>
        <w:pStyle w:val="ListParagraph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lang w:val="el-GR"/>
        </w:rPr>
      </w:pPr>
      <w:r w:rsidRPr="003F285C">
        <w:rPr>
          <w:lang w:val="el-GR"/>
        </w:rPr>
        <w:t>Μεταβιβάζεται ο φυσικός φάκελος για υπογραφή στον</w:t>
      </w:r>
      <w:r w:rsidR="0039384A">
        <w:rPr>
          <w:lang w:val="el-GR"/>
        </w:rPr>
        <w:t xml:space="preserve"> αρμόδιο</w:t>
      </w:r>
      <w:r w:rsidRPr="003F285C">
        <w:rPr>
          <w:lang w:val="el-GR"/>
        </w:rPr>
        <w:t xml:space="preserve"> Υπουργό.</w:t>
      </w:r>
    </w:p>
    <w:p w14:paraId="49B607B5" w14:textId="189B9477" w:rsidR="00FC1FF4" w:rsidRPr="003F285C" w:rsidRDefault="00FC1FF4" w:rsidP="005B690B">
      <w:pPr>
        <w:pStyle w:val="ListParagraph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lang w:val="el-GR"/>
        </w:rPr>
      </w:pPr>
      <w:r w:rsidRPr="003F285C">
        <w:rPr>
          <w:lang w:val="el-GR"/>
        </w:rPr>
        <w:t xml:space="preserve">Ο φυσικός φάκελος με όλες τις υπογραφές επιστρέφεται </w:t>
      </w:r>
      <w:r w:rsidR="00C82D7D">
        <w:rPr>
          <w:lang w:val="el-GR"/>
        </w:rPr>
        <w:t>στην Υπηρεσία που λειτουργεί ως ΦΥ</w:t>
      </w:r>
      <w:r w:rsidR="002F18DA">
        <w:rPr>
          <w:lang w:val="el-GR"/>
        </w:rPr>
        <w:t>.</w:t>
      </w:r>
    </w:p>
    <w:p w14:paraId="67528544" w14:textId="77777777" w:rsidR="00FC1FF4" w:rsidRPr="00A853B1" w:rsidRDefault="00FC1FF4" w:rsidP="005B690B">
      <w:pPr>
        <w:pStyle w:val="ListParagraph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lang w:val="el-GR"/>
        </w:rPr>
      </w:pPr>
      <w:r w:rsidRPr="00A853B1">
        <w:rPr>
          <w:lang w:val="el-GR"/>
        </w:rPr>
        <w:t>Επισυνάπτεται στα Συνημμένα του ΤΔΕ στο ΟΠΣ ΤΑΑ, ακριβές αντίγραφο του έντυπου υπογεγραμμένου ΤΔΕ.</w:t>
      </w:r>
    </w:p>
    <w:p w14:paraId="5A9C4E7C" w14:textId="5560EB1A" w:rsidR="00D62D02" w:rsidRPr="00791169" w:rsidRDefault="00FC1FF4" w:rsidP="005B690B">
      <w:pPr>
        <w:pStyle w:val="ListParagraph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i/>
          <w:color w:val="002060"/>
          <w:lang w:val="el-GR"/>
        </w:rPr>
      </w:pPr>
      <w:r w:rsidRPr="00A853B1">
        <w:rPr>
          <w:lang w:val="el-GR"/>
        </w:rPr>
        <w:t xml:space="preserve">Προωθείται το ΤΔΕ με </w:t>
      </w:r>
      <w:r w:rsidR="00331E9A" w:rsidRPr="00A853B1">
        <w:rPr>
          <w:lang w:val="el-GR"/>
        </w:rPr>
        <w:t xml:space="preserve">τα συνημμένα του στο αρμόδιο μέλος της </w:t>
      </w:r>
      <w:r w:rsidR="00EA0B33" w:rsidRPr="00B616D0">
        <w:rPr>
          <w:i/>
          <w:iCs/>
          <w:color w:val="0070C0"/>
          <w:lang w:val="el-GR"/>
        </w:rPr>
        <w:t xml:space="preserve">Ομάδα Συντονισμού </w:t>
      </w:r>
      <w:r w:rsidR="00E12DCA" w:rsidRPr="00B616D0">
        <w:rPr>
          <w:i/>
          <w:iCs/>
          <w:color w:val="0070C0"/>
          <w:lang w:val="el-GR"/>
        </w:rPr>
        <w:t>έργων</w:t>
      </w:r>
      <w:r w:rsidR="00EA0B33" w:rsidRPr="00B616D0">
        <w:rPr>
          <w:i/>
          <w:iCs/>
          <w:color w:val="0070C0"/>
          <w:lang w:val="el-GR"/>
        </w:rPr>
        <w:t xml:space="preserve"> ΤΑΑ (</w:t>
      </w:r>
      <w:proofErr w:type="spellStart"/>
      <w:r w:rsidR="00EA0B33" w:rsidRPr="00B616D0">
        <w:rPr>
          <w:i/>
          <w:iCs/>
          <w:color w:val="0070C0"/>
        </w:rPr>
        <w:t>TaskForce</w:t>
      </w:r>
      <w:proofErr w:type="spellEnd"/>
      <w:r w:rsidR="00EA0B33" w:rsidRPr="00B616D0">
        <w:rPr>
          <w:i/>
          <w:iCs/>
          <w:color w:val="0070C0"/>
          <w:lang w:val="el-GR"/>
        </w:rPr>
        <w:t>)</w:t>
      </w:r>
      <w:r w:rsidR="00331E9A" w:rsidRPr="00A853B1">
        <w:rPr>
          <w:lang w:val="el-GR"/>
        </w:rPr>
        <w:t xml:space="preserve"> </w:t>
      </w:r>
      <w:r w:rsidRPr="00A853B1">
        <w:rPr>
          <w:lang w:val="el-GR"/>
        </w:rPr>
        <w:t>μέσω του ΟΠΣ ΤΑΑ</w:t>
      </w:r>
      <w:r w:rsidR="00331E9A" w:rsidRPr="00A853B1">
        <w:rPr>
          <w:lang w:val="el-GR"/>
        </w:rPr>
        <w:t xml:space="preserve">, το οποίο και το υποβάλλει </w:t>
      </w:r>
      <w:r w:rsidRPr="00A853B1">
        <w:rPr>
          <w:lang w:val="el-GR"/>
        </w:rPr>
        <w:t>στην ΕΥΣΤΑ</w:t>
      </w:r>
      <w:r w:rsidR="00331E9A" w:rsidRPr="00A853B1">
        <w:rPr>
          <w:lang w:val="el-GR"/>
        </w:rPr>
        <w:t>.</w:t>
      </w:r>
    </w:p>
    <w:p w14:paraId="65703EE9" w14:textId="62DFB153" w:rsidR="00EA28B5" w:rsidRPr="00FF2C40" w:rsidRDefault="00EA28B5" w:rsidP="00CD4B00">
      <w:pPr>
        <w:spacing w:before="120"/>
        <w:jc w:val="both"/>
        <w:rPr>
          <w:iCs/>
          <w:lang w:val="el-GR"/>
        </w:rPr>
      </w:pPr>
      <w:r w:rsidRPr="00EA28B5">
        <w:rPr>
          <w:lang w:val="el-GR"/>
        </w:rPr>
        <w:t xml:space="preserve">Σημειώνεται ότι </w:t>
      </w:r>
      <w:r w:rsidR="00B527C1">
        <w:rPr>
          <w:lang w:val="el-GR"/>
        </w:rPr>
        <w:t xml:space="preserve">πριν την υποβολή του ΤΔΕ </w:t>
      </w:r>
      <w:r w:rsidR="00FE1097" w:rsidRPr="008A084A">
        <w:rPr>
          <w:u w:val="single"/>
          <w:lang w:val="el-GR"/>
        </w:rPr>
        <w:t xml:space="preserve">θα πρέπει </w:t>
      </w:r>
      <w:r w:rsidR="00516921" w:rsidRPr="008A084A">
        <w:rPr>
          <w:u w:val="single"/>
          <w:lang w:val="el-GR"/>
        </w:rPr>
        <w:t xml:space="preserve">να </w:t>
      </w:r>
      <w:r w:rsidRPr="008A084A">
        <w:rPr>
          <w:u w:val="single"/>
          <w:lang w:val="el-GR"/>
        </w:rPr>
        <w:t>έχει προηγηθεί η υποβολή του Δελτίου</w:t>
      </w:r>
      <w:r w:rsidR="005F41E4" w:rsidRPr="008A084A">
        <w:rPr>
          <w:u w:val="single"/>
          <w:lang w:val="el-GR"/>
        </w:rPr>
        <w:t xml:space="preserve"> Προόδου Ενεργειών</w:t>
      </w:r>
      <w:r w:rsidRPr="008A084A">
        <w:rPr>
          <w:u w:val="single"/>
          <w:lang w:val="el-GR"/>
        </w:rPr>
        <w:t xml:space="preserve"> Ωρίμανσης</w:t>
      </w:r>
      <w:r w:rsidR="003A68E2" w:rsidRPr="008A084A">
        <w:rPr>
          <w:u w:val="single"/>
          <w:lang w:val="el-GR"/>
        </w:rPr>
        <w:t xml:space="preserve"> (ΔΩ)</w:t>
      </w:r>
      <w:r w:rsidRPr="00EA28B5">
        <w:rPr>
          <w:lang w:val="el-GR"/>
        </w:rPr>
        <w:t xml:space="preserve"> </w:t>
      </w:r>
      <w:r w:rsidR="008836AB">
        <w:rPr>
          <w:lang w:val="el-GR"/>
        </w:rPr>
        <w:t xml:space="preserve">σύμφωνα με τις προβλέψεις </w:t>
      </w:r>
      <w:r w:rsidRPr="00EA28B5">
        <w:rPr>
          <w:lang w:val="el-GR"/>
        </w:rPr>
        <w:t xml:space="preserve">της </w:t>
      </w:r>
      <w:r w:rsidRPr="00791169">
        <w:rPr>
          <w:i/>
          <w:color w:val="002060"/>
          <w:lang w:val="el-GR"/>
        </w:rPr>
        <w:t xml:space="preserve">Διαδικασίας </w:t>
      </w:r>
      <w:r w:rsidR="00225F25">
        <w:rPr>
          <w:i/>
          <w:color w:val="002060"/>
          <w:lang w:val="el-GR"/>
        </w:rPr>
        <w:t xml:space="preserve">Δ2 </w:t>
      </w:r>
      <w:r w:rsidR="00D62D02" w:rsidRPr="00791169">
        <w:rPr>
          <w:i/>
          <w:color w:val="002060"/>
          <w:lang w:val="el-GR"/>
        </w:rPr>
        <w:t>του ΣΔΕ ΤΑΑ</w:t>
      </w:r>
      <w:r w:rsidR="00FF2C40">
        <w:rPr>
          <w:i/>
          <w:color w:val="002060"/>
          <w:lang w:val="el-GR"/>
        </w:rPr>
        <w:t xml:space="preserve"> </w:t>
      </w:r>
      <w:r w:rsidR="00FF2C40">
        <w:rPr>
          <w:iCs/>
          <w:lang w:val="el-GR"/>
        </w:rPr>
        <w:t xml:space="preserve"> (Βλ. Διαδικασία Δ_Τ</w:t>
      </w:r>
      <w:r w:rsidR="008A084A">
        <w:rPr>
          <w:iCs/>
          <w:lang w:val="el-GR"/>
        </w:rPr>
        <w:t>ΑΑ.02 του παρόντος Εγχειριδίου).</w:t>
      </w:r>
    </w:p>
    <w:p w14:paraId="306D927C" w14:textId="44E77845" w:rsidR="00D1618F" w:rsidRPr="005873B1" w:rsidRDefault="00D1618F" w:rsidP="00750F26">
      <w:pPr>
        <w:pStyle w:val="ListParagraph"/>
        <w:numPr>
          <w:ilvl w:val="0"/>
          <w:numId w:val="1"/>
        </w:numPr>
        <w:tabs>
          <w:tab w:val="clear" w:pos="720"/>
        </w:tabs>
        <w:ind w:left="426"/>
        <w:jc w:val="both"/>
        <w:rPr>
          <w:b/>
          <w:bCs/>
          <w:lang w:val="el-GR"/>
        </w:rPr>
      </w:pPr>
      <w:r w:rsidRPr="005873B1">
        <w:rPr>
          <w:b/>
          <w:bCs/>
          <w:lang w:val="el-GR"/>
        </w:rPr>
        <w:t xml:space="preserve">ΕΞΕΤΑΣΗ ΠΛΗΡΟΤΗΤΑΣ ΤΔΕ ΚΑΙ ΣΥΜΒΑΤΟΤΗΤΑΣ ΕΡΓΟΥ ΜΕ ΕΣΑΑ </w:t>
      </w:r>
    </w:p>
    <w:p w14:paraId="1E2A6144" w14:textId="2803AF6C" w:rsidR="00EA28B5" w:rsidRDefault="00EA28B5" w:rsidP="00750F26">
      <w:pPr>
        <w:ind w:left="66"/>
        <w:jc w:val="both"/>
        <w:rPr>
          <w:lang w:val="el-GR"/>
        </w:rPr>
      </w:pPr>
      <w:r w:rsidRPr="00EA28B5">
        <w:rPr>
          <w:lang w:val="el-GR"/>
        </w:rPr>
        <w:t xml:space="preserve">Η </w:t>
      </w:r>
      <w:r w:rsidRPr="004C2A30">
        <w:rPr>
          <w:i/>
          <w:iCs/>
          <w:color w:val="0070C0"/>
          <w:lang w:val="el-GR"/>
        </w:rPr>
        <w:t>ΕΥΣΤΑ</w:t>
      </w:r>
      <w:r w:rsidRPr="00EA28B5">
        <w:rPr>
          <w:lang w:val="el-GR"/>
        </w:rPr>
        <w:t xml:space="preserve"> ελέγχει την πληρότητα των καταχωρημένων στοιχείων και τη συμβατότητα του έργου με τους γενικούς και ειδικούς στόχους του ΤΑΑ, όπως αυτοί ορίζονται στον Κανονισμό (ΕΕ) 241/2021, και έχουν περιληφθεί στο εγκεκριμένο ΕΣΑΑ και καταγράφει τα αποτελέσματα σε αναλυτικό έντυπο (</w:t>
      </w:r>
      <w:r w:rsidRPr="00C20716">
        <w:rPr>
          <w:i/>
          <w:color w:val="002060"/>
          <w:lang w:val="el-GR"/>
        </w:rPr>
        <w:t>Έντυπο Δ1_Ε8 Λίστα Εξέτασης Πληρότητας και Συμβατότητας</w:t>
      </w:r>
      <w:r w:rsidRPr="00EA28B5">
        <w:rPr>
          <w:lang w:val="el-GR"/>
        </w:rPr>
        <w:t xml:space="preserve">). </w:t>
      </w:r>
    </w:p>
    <w:p w14:paraId="3A0A33D0" w14:textId="0890E1BF" w:rsidR="00D93BF4" w:rsidRDefault="00D93BF4" w:rsidP="00750F26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lang w:val="el-GR"/>
        </w:rPr>
      </w:pPr>
      <w:r w:rsidRPr="00D93BF4">
        <w:rPr>
          <w:b/>
          <w:bCs/>
          <w:lang w:val="el-GR"/>
        </w:rPr>
        <w:t>ΚΟΙΝΟΠΟΙΗΣΗ &amp; ΔΗΜΟΣΙΕΥΣΗ ΑΠΟΦΑΣΗΣ ΕΝΤΑΞΗΣ ΕΡΓΟΥ</w:t>
      </w:r>
      <w:r w:rsidRPr="00D93BF4">
        <w:rPr>
          <w:lang w:val="el-GR"/>
        </w:rPr>
        <w:t xml:space="preserve"> </w:t>
      </w:r>
    </w:p>
    <w:p w14:paraId="5AE22167" w14:textId="66221513" w:rsidR="00EA28B5" w:rsidRPr="0031392A" w:rsidRDefault="00D93BF4" w:rsidP="00750F26">
      <w:pPr>
        <w:ind w:left="66"/>
        <w:jc w:val="both"/>
        <w:rPr>
          <w:lang w:val="el-GR"/>
        </w:rPr>
      </w:pPr>
      <w:r>
        <w:rPr>
          <w:lang w:val="el-GR"/>
        </w:rPr>
        <w:t xml:space="preserve">Η </w:t>
      </w:r>
      <w:r w:rsidR="00EA28B5" w:rsidRPr="00EA28B5">
        <w:rPr>
          <w:lang w:val="el-GR"/>
        </w:rPr>
        <w:t xml:space="preserve">Έκδοση της Απόφασης Ένταξης γίνεται από </w:t>
      </w:r>
      <w:r w:rsidR="007C5E6B">
        <w:rPr>
          <w:lang w:val="el-GR"/>
        </w:rPr>
        <w:t xml:space="preserve">την </w:t>
      </w:r>
      <w:r w:rsidR="007C5E6B" w:rsidRPr="006F6A30">
        <w:rPr>
          <w:i/>
          <w:iCs/>
          <w:color w:val="0070C0"/>
          <w:lang w:val="el-GR"/>
        </w:rPr>
        <w:t>ΕΥΣΤΑ</w:t>
      </w:r>
      <w:r w:rsidR="00EA28B5" w:rsidRPr="00EA28B5">
        <w:rPr>
          <w:lang w:val="el-GR"/>
        </w:rPr>
        <w:t xml:space="preserve"> και αναρτάται στο Πρόγραμμα Διαύγεια. Με την έκδοση της Απόφασης Ένταξης δημιουργείται αυτόματα ηλεκτρονική πρόταση </w:t>
      </w:r>
      <w:r w:rsidR="00EA28B5" w:rsidRPr="00925247">
        <w:rPr>
          <w:lang w:val="el-GR"/>
        </w:rPr>
        <w:t>προς τη ΔΔΕ για ένταξη</w:t>
      </w:r>
      <w:r w:rsidR="00EA28B5" w:rsidRPr="00EA28B5">
        <w:rPr>
          <w:lang w:val="el-GR"/>
        </w:rPr>
        <w:t xml:space="preserve"> του έργου στο ΠΔΕ, και ενημερώνεται η αρμόδια Υπηρεσία του Φορέα Χρηματοδότησης</w:t>
      </w:r>
      <w:r w:rsidR="0031392A" w:rsidRPr="0031392A">
        <w:rPr>
          <w:lang w:val="el-GR"/>
        </w:rPr>
        <w:t>.</w:t>
      </w:r>
    </w:p>
    <w:p w14:paraId="6F2281D5" w14:textId="77DED5D8" w:rsidR="00D93BF4" w:rsidRPr="00D93BF4" w:rsidRDefault="00D93BF4" w:rsidP="00FF2C40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lang w:val="el-GR"/>
        </w:rPr>
      </w:pPr>
      <w:r w:rsidRPr="00D93BF4">
        <w:rPr>
          <w:b/>
          <w:bCs/>
          <w:lang w:val="el-GR"/>
        </w:rPr>
        <w:t xml:space="preserve">ΔΗΜΙΟΥΡΓΙΑ ΦΑΚΕΛΟΥ ΕΡΓΟΥ </w:t>
      </w:r>
    </w:p>
    <w:p w14:paraId="17862FB8" w14:textId="7A09E966" w:rsidR="002A138A" w:rsidRDefault="00EA28B5" w:rsidP="00FF2C40">
      <w:pPr>
        <w:ind w:left="66"/>
        <w:jc w:val="both"/>
        <w:rPr>
          <w:lang w:val="el-GR"/>
        </w:rPr>
      </w:pPr>
      <w:r w:rsidRPr="00EA28B5">
        <w:rPr>
          <w:lang w:val="el-GR"/>
        </w:rPr>
        <w:t xml:space="preserve">Σύμφωνα με τη </w:t>
      </w:r>
      <w:r w:rsidRPr="00C84F18">
        <w:rPr>
          <w:i/>
          <w:color w:val="002060"/>
          <w:lang w:val="el-GR"/>
        </w:rPr>
        <w:t>Διαδικασία 1 του ΣΔΕ ΤΑΑ</w:t>
      </w:r>
      <w:r w:rsidRPr="00EA28B5">
        <w:rPr>
          <w:lang w:val="el-GR"/>
        </w:rPr>
        <w:t xml:space="preserve">, </w:t>
      </w:r>
      <w:r w:rsidR="00C6778D">
        <w:rPr>
          <w:lang w:val="el-GR"/>
        </w:rPr>
        <w:t>η</w:t>
      </w:r>
      <w:r w:rsidR="00FD1A92">
        <w:rPr>
          <w:lang w:val="el-GR"/>
        </w:rPr>
        <w:t xml:space="preserve"> </w:t>
      </w:r>
      <w:r w:rsidR="00FE3CF6" w:rsidRPr="004C2A30">
        <w:rPr>
          <w:i/>
          <w:iCs/>
          <w:color w:val="0070C0"/>
          <w:lang w:val="el-GR"/>
        </w:rPr>
        <w:t>Υπηρεσία του ΥΠΥΜΕ</w:t>
      </w:r>
      <w:r w:rsidR="00FE3CF6" w:rsidRPr="007C5E6B">
        <w:rPr>
          <w:color w:val="0070C0"/>
          <w:lang w:val="el-GR"/>
        </w:rPr>
        <w:t xml:space="preserve"> </w:t>
      </w:r>
      <w:r w:rsidR="00FE3CF6" w:rsidRPr="007C5E6B">
        <w:rPr>
          <w:color w:val="000000" w:themeColor="text1"/>
          <w:lang w:val="el-GR"/>
        </w:rPr>
        <w:t>που λειτουργεί ως ΦΥ,</w:t>
      </w:r>
      <w:r w:rsidR="00FD627D" w:rsidRPr="007C5E6B">
        <w:rPr>
          <w:color w:val="0070C0"/>
          <w:lang w:val="el-GR"/>
        </w:rPr>
        <w:t xml:space="preserve"> </w:t>
      </w:r>
      <w:r w:rsidR="007C5E6B" w:rsidRPr="004C2A30">
        <w:rPr>
          <w:i/>
          <w:iCs/>
          <w:color w:val="0070C0"/>
          <w:lang w:val="el-GR"/>
        </w:rPr>
        <w:t>υπό την ευθύνη του Προϊσταμένου</w:t>
      </w:r>
      <w:r w:rsidR="007C5E6B">
        <w:rPr>
          <w:lang w:val="el-GR"/>
        </w:rPr>
        <w:t xml:space="preserve">, </w:t>
      </w:r>
      <w:r w:rsidR="00FD1A92">
        <w:rPr>
          <w:lang w:val="el-GR"/>
        </w:rPr>
        <w:t>υ</w:t>
      </w:r>
      <w:r w:rsidRPr="00EA28B5">
        <w:rPr>
          <w:lang w:val="el-GR"/>
        </w:rPr>
        <w:t xml:space="preserve">ποχρεούται να τηρεί ηλεκτρονικό και </w:t>
      </w:r>
      <w:proofErr w:type="spellStart"/>
      <w:r w:rsidRPr="00EA28B5">
        <w:rPr>
          <w:lang w:val="el-GR"/>
        </w:rPr>
        <w:t>έγχαρτο</w:t>
      </w:r>
      <w:proofErr w:type="spellEnd"/>
      <w:r w:rsidRPr="00EA28B5">
        <w:rPr>
          <w:lang w:val="el-GR"/>
        </w:rPr>
        <w:t xml:space="preserve"> Φάκελο φυσικού και οικονομικού αντικειμένου έργου, μετά την ένταξη του έργου και μέχρι 5 έτη μετά από την αποπληρωμή του,</w:t>
      </w:r>
      <w:r w:rsidR="00FD1A92" w:rsidRPr="00FD1A92">
        <w:rPr>
          <w:lang w:val="el-GR"/>
        </w:rPr>
        <w:t xml:space="preserve"> </w:t>
      </w:r>
      <w:r w:rsidR="00FD1A92" w:rsidRPr="004C6278">
        <w:rPr>
          <w:lang w:val="el-GR"/>
        </w:rPr>
        <w:t xml:space="preserve">ήτοι έως τις 31/12/2031 </w:t>
      </w:r>
      <w:r w:rsidR="00FD1A92">
        <w:rPr>
          <w:lang w:val="el-GR"/>
        </w:rPr>
        <w:t>το αργότερο,</w:t>
      </w:r>
      <w:r w:rsidRPr="00EA28B5">
        <w:rPr>
          <w:lang w:val="el-GR"/>
        </w:rPr>
        <w:t xml:space="preserve"> εκτός αν προβλέπεται μεγαλύτερο χρονικό διάστημα από άλλες ειδικότερες διατάξεις της κείμενης νομοθεσί</w:t>
      </w:r>
      <w:r w:rsidR="00505DA9">
        <w:rPr>
          <w:lang w:val="el-GR"/>
        </w:rPr>
        <w:t>ας</w:t>
      </w:r>
      <w:r w:rsidR="002A138A">
        <w:rPr>
          <w:lang w:val="el-GR"/>
        </w:rPr>
        <w:t xml:space="preserve">, και να παρέχει </w:t>
      </w:r>
      <w:r w:rsidR="002A138A" w:rsidRPr="002A138A">
        <w:rPr>
          <w:lang w:val="el-GR"/>
        </w:rPr>
        <w:t xml:space="preserve">δικαίωμα πρόσβασης σε όλα τα όργανα ελέγχου. </w:t>
      </w:r>
    </w:p>
    <w:p w14:paraId="2B1045F8" w14:textId="65EAA873" w:rsidR="00FD1A92" w:rsidRPr="00F5112C" w:rsidRDefault="00C6778D" w:rsidP="00FF2C40">
      <w:pPr>
        <w:ind w:left="66"/>
        <w:jc w:val="both"/>
        <w:rPr>
          <w:lang w:val="el-GR"/>
        </w:rPr>
      </w:pPr>
      <w:r>
        <w:rPr>
          <w:lang w:val="el-GR"/>
        </w:rPr>
        <w:t>Η Υπηρεσία</w:t>
      </w:r>
      <w:r w:rsidR="00FD1A92" w:rsidRPr="004C6278">
        <w:rPr>
          <w:lang w:val="el-GR"/>
        </w:rPr>
        <w:t xml:space="preserve"> πρέπει να τηρεί τον ηλεκτρονικό και </w:t>
      </w:r>
      <w:proofErr w:type="spellStart"/>
      <w:r w:rsidR="00FD1A92" w:rsidRPr="004C6278">
        <w:rPr>
          <w:lang w:val="el-GR"/>
        </w:rPr>
        <w:t>έγχαρτο</w:t>
      </w:r>
      <w:proofErr w:type="spellEnd"/>
      <w:r w:rsidR="00F5112C">
        <w:rPr>
          <w:lang w:val="el-GR"/>
        </w:rPr>
        <w:t xml:space="preserve"> </w:t>
      </w:r>
      <w:r w:rsidR="00FD1A92" w:rsidRPr="004C6278">
        <w:rPr>
          <w:lang w:val="el-GR"/>
        </w:rPr>
        <w:t>φάκελο φυσικού και οικονομικού αντικειμένου για τις Δράσεις/Έργα</w:t>
      </w:r>
      <w:r w:rsidR="00FD1A92">
        <w:rPr>
          <w:lang w:val="el-GR"/>
        </w:rPr>
        <w:t xml:space="preserve">, </w:t>
      </w:r>
      <w:r w:rsidR="00FD1A92" w:rsidRPr="004C6278">
        <w:rPr>
          <w:lang w:val="el-GR"/>
        </w:rPr>
        <w:t xml:space="preserve">ώστε να είναι δυνατή η διενέργεια ελέγχων και η παρακολούθηση της προόδου υλοποίησης του έργου. </w:t>
      </w:r>
      <w:r w:rsidR="00FD1A92">
        <w:rPr>
          <w:lang w:val="el-GR"/>
        </w:rPr>
        <w:t>Θα πρέπει επίσης να εξασφαλίζει ότι</w:t>
      </w:r>
      <w:r w:rsidRPr="00F5112C">
        <w:rPr>
          <w:lang w:val="el-GR"/>
        </w:rPr>
        <w:t>:</w:t>
      </w:r>
    </w:p>
    <w:p w14:paraId="34967CBE" w14:textId="7AF6D168" w:rsidR="00FD1A92" w:rsidRPr="0095416A" w:rsidRDefault="00FD1A92" w:rsidP="00FF2C40">
      <w:pPr>
        <w:pStyle w:val="ListParagraph"/>
        <w:numPr>
          <w:ilvl w:val="0"/>
          <w:numId w:val="6"/>
        </w:numPr>
        <w:ind w:left="426"/>
        <w:jc w:val="both"/>
        <w:rPr>
          <w:lang w:val="el-GR"/>
        </w:rPr>
      </w:pPr>
      <w:r w:rsidRPr="0095416A">
        <w:rPr>
          <w:lang w:val="el-GR"/>
        </w:rPr>
        <w:t xml:space="preserve">Τα στοιχεία αυτά βρίσκονται σε χώρους που έχουν γνωστοποιηθεί στην ΕΥΣΤΑ και στους οποίους ο ίδιος έχει πρόσβαση. </w:t>
      </w:r>
    </w:p>
    <w:p w14:paraId="3C59A852" w14:textId="69CC8F45" w:rsidR="00FD1A92" w:rsidRDefault="00FD1A92" w:rsidP="00FF2C40">
      <w:pPr>
        <w:pStyle w:val="ListParagraph"/>
        <w:numPr>
          <w:ilvl w:val="0"/>
          <w:numId w:val="6"/>
        </w:numPr>
        <w:ind w:left="426"/>
        <w:jc w:val="both"/>
        <w:rPr>
          <w:lang w:val="el-GR"/>
        </w:rPr>
      </w:pPr>
      <w:r w:rsidRPr="0095416A">
        <w:rPr>
          <w:lang w:val="el-GR"/>
        </w:rPr>
        <w:t>Τα στοιχεία αυτά είναι ανά πάσα στιγμή διαθέσιμα/ανακτήσιμα μέχρι την προθεσμία τήρησής τους, όπως ορίζεται στην ΥΑ καθορισμού του ΣΔΕ του Ταμείου Ανάκαμψης.</w:t>
      </w:r>
    </w:p>
    <w:p w14:paraId="4AAEE647" w14:textId="6ACC58B3" w:rsidR="0093688F" w:rsidRPr="00845970" w:rsidRDefault="0093688F" w:rsidP="0093688F">
      <w:pPr>
        <w:keepNext/>
        <w:jc w:val="both"/>
        <w:rPr>
          <w:b/>
          <w:bCs/>
          <w:sz w:val="26"/>
          <w:szCs w:val="26"/>
          <w:lang w:val="el-GR"/>
        </w:rPr>
      </w:pPr>
      <w:r>
        <w:rPr>
          <w:b/>
          <w:bCs/>
          <w:sz w:val="26"/>
          <w:szCs w:val="26"/>
          <w:lang w:val="el-GR"/>
        </w:rPr>
        <w:lastRenderedPageBreak/>
        <w:t>Γ</w:t>
      </w:r>
      <w:r w:rsidRPr="00845970">
        <w:rPr>
          <w:b/>
          <w:bCs/>
          <w:sz w:val="26"/>
          <w:szCs w:val="26"/>
          <w:lang w:val="el-GR"/>
        </w:rPr>
        <w:t xml:space="preserve">. </w:t>
      </w:r>
      <w:r>
        <w:rPr>
          <w:b/>
          <w:bCs/>
          <w:sz w:val="26"/>
          <w:szCs w:val="26"/>
          <w:lang w:val="el-GR"/>
        </w:rPr>
        <w:t>Έντυπα</w:t>
      </w:r>
      <w:r w:rsidRPr="00845970">
        <w:rPr>
          <w:b/>
          <w:bCs/>
          <w:sz w:val="26"/>
          <w:szCs w:val="26"/>
          <w:lang w:val="el-GR"/>
        </w:rPr>
        <w:t xml:space="preserve"> Διαδικασίας</w:t>
      </w:r>
    </w:p>
    <w:p w14:paraId="7449B4ED" w14:textId="427E2FCD" w:rsidR="0093688F" w:rsidRPr="0093688F" w:rsidRDefault="0093688F" w:rsidP="0093688F">
      <w:pPr>
        <w:pStyle w:val="ListParagraph"/>
        <w:numPr>
          <w:ilvl w:val="0"/>
          <w:numId w:val="7"/>
        </w:numPr>
        <w:ind w:left="426"/>
        <w:jc w:val="both"/>
        <w:rPr>
          <w:lang w:val="el-GR"/>
        </w:rPr>
      </w:pPr>
      <w:r w:rsidRPr="00340350">
        <w:rPr>
          <w:i/>
          <w:iCs/>
          <w:color w:val="002060"/>
          <w:lang w:val="el-GR"/>
        </w:rPr>
        <w:t>Έντυπο ΣΔΕ ΤΑΑ Δ1_Ε1: Τεχνικό Δελτίο Έργου</w:t>
      </w:r>
    </w:p>
    <w:p w14:paraId="4F73B7AB" w14:textId="20A0CD48" w:rsidR="0093688F" w:rsidRPr="0093688F" w:rsidRDefault="0093688F" w:rsidP="0093688F">
      <w:pPr>
        <w:pStyle w:val="ListParagraph"/>
        <w:numPr>
          <w:ilvl w:val="0"/>
          <w:numId w:val="7"/>
        </w:numPr>
        <w:ind w:left="426"/>
        <w:jc w:val="both"/>
        <w:rPr>
          <w:lang w:val="el-GR"/>
        </w:rPr>
      </w:pPr>
      <w:r w:rsidRPr="00C20716">
        <w:rPr>
          <w:i/>
          <w:color w:val="002060"/>
          <w:lang w:val="el-GR"/>
        </w:rPr>
        <w:t xml:space="preserve">Έντυπο </w:t>
      </w:r>
      <w:r w:rsidR="009761AE" w:rsidRPr="00340350">
        <w:rPr>
          <w:i/>
          <w:iCs/>
          <w:color w:val="002060"/>
          <w:lang w:val="el-GR"/>
        </w:rPr>
        <w:t xml:space="preserve">ΣΔΕ ΤΑΑ </w:t>
      </w:r>
      <w:r w:rsidRPr="00C20716">
        <w:rPr>
          <w:i/>
          <w:color w:val="002060"/>
          <w:lang w:val="el-GR"/>
        </w:rPr>
        <w:t>Δ1_Ε8 Λίστα Εξέτασης Πληρότητας και Συμβατότητας</w:t>
      </w:r>
    </w:p>
    <w:sectPr w:rsidR="0093688F" w:rsidRPr="0093688F" w:rsidSect="001A73A6">
      <w:headerReference w:type="default" r:id="rId11"/>
      <w:footerReference w:type="default" r:id="rId12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30EC3" w14:textId="77777777" w:rsidR="001D51FA" w:rsidRDefault="001D51FA" w:rsidP="00281C8D">
      <w:pPr>
        <w:spacing w:after="0" w:line="240" w:lineRule="auto"/>
      </w:pPr>
      <w:r>
        <w:separator/>
      </w:r>
    </w:p>
  </w:endnote>
  <w:endnote w:type="continuationSeparator" w:id="0">
    <w:p w14:paraId="1901F7F0" w14:textId="77777777" w:rsidR="001D51FA" w:rsidRDefault="001D51FA" w:rsidP="00281C8D">
      <w:pPr>
        <w:spacing w:after="0" w:line="240" w:lineRule="auto"/>
      </w:pPr>
      <w:r>
        <w:continuationSeparator/>
      </w:r>
    </w:p>
  </w:endnote>
  <w:endnote w:type="continuationNotice" w:id="1">
    <w:p w14:paraId="14B0D407" w14:textId="77777777" w:rsidR="001D51FA" w:rsidRDefault="001D51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F3A0F" w14:textId="50D81461" w:rsidR="009509EA" w:rsidRDefault="00125809">
    <w:pPr>
      <w:pStyle w:val="Footer"/>
      <w:jc w:val="right"/>
    </w:pPr>
    <w:r w:rsidRPr="003E2AC6">
      <w:rPr>
        <w:b/>
        <w:bCs/>
        <w:noProof/>
        <w:lang w:val="el-GR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34AFF8E" wp14:editId="188704BA">
              <wp:simplePos x="0" y="0"/>
              <wp:positionH relativeFrom="margin">
                <wp:posOffset>2786380</wp:posOffset>
              </wp:positionH>
              <wp:positionV relativeFrom="paragraph">
                <wp:posOffset>-31115</wp:posOffset>
              </wp:positionV>
              <wp:extent cx="998855" cy="274320"/>
              <wp:effectExtent l="0" t="0" r="0" b="0"/>
              <wp:wrapSquare wrapText="bothSides"/>
              <wp:docPr id="175706617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8855" cy="2743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8C043D" w14:textId="77777777" w:rsidR="00125809" w:rsidRPr="00EB4ECE" w:rsidRDefault="00125809" w:rsidP="00125809">
                          <w:pPr>
                            <w:jc w:val="center"/>
                            <w:rPr>
                              <w:i/>
                              <w:iCs/>
                              <w:color w:val="002060"/>
                              <w:sz w:val="20"/>
                              <w:szCs w:val="20"/>
                            </w:rPr>
                          </w:pPr>
                          <w:r w:rsidRPr="00EB4ECE">
                            <w:rPr>
                              <w:i/>
                              <w:iCs/>
                              <w:color w:val="002060"/>
                              <w:sz w:val="20"/>
                              <w:szCs w:val="20"/>
                              <w:lang w:val="el-GR"/>
                            </w:rPr>
                            <w:t>Έκδοση</w:t>
                          </w:r>
                          <w:r w:rsidRPr="00EB4ECE">
                            <w:rPr>
                              <w:i/>
                              <w:iCs/>
                              <w:color w:val="002060"/>
                              <w:sz w:val="20"/>
                              <w:szCs w:val="20"/>
                            </w:rPr>
                            <w:t>: 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4AFF8E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0;text-align:left;margin-left:219.4pt;margin-top:-2.45pt;width:78.65pt;height:21.6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" filled="f" stroked="f">
              <v:textbox>
                <w:txbxContent>
                  <w:p w14:paraId="5D8C043D" w14:textId="77777777" w:rsidR="00125809" w:rsidRPr="00EB4ECE" w:rsidRDefault="00125809" w:rsidP="00125809">
                    <w:pPr>
                      <w:jc w:val="center"/>
                      <w:rPr>
                        <w:i/>
                        <w:iCs/>
                        <w:color w:val="002060"/>
                        <w:sz w:val="20"/>
                        <w:szCs w:val="20"/>
                      </w:rPr>
                    </w:pPr>
                    <w:r w:rsidRPr="00EB4ECE">
                      <w:rPr>
                        <w:i/>
                        <w:iCs/>
                        <w:color w:val="002060"/>
                        <w:sz w:val="20"/>
                        <w:szCs w:val="20"/>
                        <w:lang w:val="el-GR"/>
                      </w:rPr>
                      <w:t>Έκδοση</w:t>
                    </w:r>
                    <w:r w:rsidRPr="00EB4ECE">
                      <w:rPr>
                        <w:i/>
                        <w:iCs/>
                        <w:color w:val="002060"/>
                        <w:sz w:val="20"/>
                        <w:szCs w:val="20"/>
                      </w:rPr>
                      <w:t>: 1.0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083AB2">
      <w:rPr>
        <w:noProof/>
      </w:rPr>
      <w:drawing>
        <wp:anchor distT="0" distB="0" distL="114300" distR="114300" simplePos="0" relativeHeight="251658242" behindDoc="0" locked="0" layoutInCell="1" allowOverlap="1" wp14:anchorId="6CA06240" wp14:editId="3B4FF237">
          <wp:simplePos x="0" y="0"/>
          <wp:positionH relativeFrom="column">
            <wp:posOffset>-259080</wp:posOffset>
          </wp:positionH>
          <wp:positionV relativeFrom="paragraph">
            <wp:posOffset>-213995</wp:posOffset>
          </wp:positionV>
          <wp:extent cx="2679700" cy="528320"/>
          <wp:effectExtent l="0" t="0" r="0" b="5080"/>
          <wp:wrapSquare wrapText="bothSides"/>
          <wp:docPr id="216217786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109463" name="Picture 1" descr="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9700" cy="528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141658913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509EA" w:rsidRPr="00450902">
          <w:rPr>
            <w:i/>
            <w:iCs/>
            <w:sz w:val="18"/>
            <w:szCs w:val="18"/>
          </w:rPr>
          <w:fldChar w:fldCharType="begin"/>
        </w:r>
        <w:r w:rsidR="009509EA" w:rsidRPr="00450902">
          <w:rPr>
            <w:i/>
            <w:iCs/>
            <w:sz w:val="18"/>
            <w:szCs w:val="18"/>
          </w:rPr>
          <w:instrText xml:space="preserve"> PAGE   \* MERGEFORMAT </w:instrText>
        </w:r>
        <w:r w:rsidR="009509EA" w:rsidRPr="00450902">
          <w:rPr>
            <w:i/>
            <w:iCs/>
            <w:sz w:val="18"/>
            <w:szCs w:val="18"/>
          </w:rPr>
          <w:fldChar w:fldCharType="separate"/>
        </w:r>
        <w:r w:rsidR="009509EA" w:rsidRPr="00450902">
          <w:rPr>
            <w:i/>
            <w:iCs/>
            <w:noProof/>
            <w:sz w:val="18"/>
            <w:szCs w:val="18"/>
          </w:rPr>
          <w:t>2</w:t>
        </w:r>
        <w:r w:rsidR="009509EA" w:rsidRPr="00450902">
          <w:rPr>
            <w:i/>
            <w:iCs/>
            <w:noProof/>
            <w:sz w:val="18"/>
            <w:szCs w:val="18"/>
          </w:rPr>
          <w:fldChar w:fldCharType="end"/>
        </w:r>
      </w:sdtContent>
    </w:sdt>
  </w:p>
  <w:p w14:paraId="079E6B80" w14:textId="786916D8" w:rsidR="00281C8D" w:rsidRPr="00A86B64" w:rsidRDefault="00281C8D" w:rsidP="0083771F">
    <w:pPr>
      <w:pStyle w:val="Foo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15DA8" w14:textId="77777777" w:rsidR="001D51FA" w:rsidRDefault="001D51FA" w:rsidP="00281C8D">
      <w:pPr>
        <w:spacing w:after="0" w:line="240" w:lineRule="auto"/>
      </w:pPr>
      <w:r>
        <w:separator/>
      </w:r>
    </w:p>
  </w:footnote>
  <w:footnote w:type="continuationSeparator" w:id="0">
    <w:p w14:paraId="777ABB52" w14:textId="77777777" w:rsidR="001D51FA" w:rsidRDefault="001D51FA" w:rsidP="00281C8D">
      <w:pPr>
        <w:spacing w:after="0" w:line="240" w:lineRule="auto"/>
      </w:pPr>
      <w:r>
        <w:continuationSeparator/>
      </w:r>
    </w:p>
  </w:footnote>
  <w:footnote w:type="continuationNotice" w:id="1">
    <w:p w14:paraId="22AA50C9" w14:textId="77777777" w:rsidR="001D51FA" w:rsidRDefault="001D51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3A316" w14:textId="061E4867" w:rsidR="00CA0349" w:rsidRPr="00CD35E5" w:rsidRDefault="00600C27">
    <w:pPr>
      <w:pStyle w:val="Header"/>
      <w:rPr>
        <w:b/>
        <w:lang w:val="el-GR"/>
      </w:rPr>
    </w:pPr>
    <w:r w:rsidRPr="003E2AC6">
      <w:rPr>
        <w:b/>
        <w:bCs/>
        <w:noProof/>
        <w:lang w:val="el-GR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0BEBDD6" wp14:editId="5989E107">
              <wp:simplePos x="0" y="0"/>
              <wp:positionH relativeFrom="margin">
                <wp:posOffset>-60960</wp:posOffset>
              </wp:positionH>
              <wp:positionV relativeFrom="paragraph">
                <wp:posOffset>53340</wp:posOffset>
              </wp:positionV>
              <wp:extent cx="4876800" cy="433070"/>
              <wp:effectExtent l="0" t="0" r="19050" b="2413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76800" cy="433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F8FA11" w14:textId="3626D51E" w:rsidR="003E2AC6" w:rsidRPr="00CC2E4D" w:rsidRDefault="003E2AC6">
                          <w:pPr>
                            <w:rPr>
                              <w:b/>
                              <w:sz w:val="20"/>
                              <w:szCs w:val="20"/>
                              <w:lang w:val="el-GR"/>
                            </w:rPr>
                          </w:pPr>
                          <w:r w:rsidRPr="00CC2E4D">
                            <w:rPr>
                              <w:b/>
                              <w:color w:val="002060"/>
                              <w:sz w:val="20"/>
                              <w:szCs w:val="20"/>
                              <w:lang w:val="el-GR"/>
                            </w:rPr>
                            <w:t>Εγχειρίδιο Διαδικασιών Έργων Συγχρηματοδοτούμενων από το Ταμείο Ανάκαμψης &amp; Ανθεκτικότητας</w:t>
                          </w:r>
                          <w:r w:rsidR="00006F62">
                            <w:rPr>
                              <w:b/>
                              <w:color w:val="002060"/>
                              <w:sz w:val="20"/>
                              <w:szCs w:val="20"/>
                              <w:lang w:val="el-GR"/>
                            </w:rPr>
                            <w:t xml:space="preserve"> / Διαδικασία </w:t>
                          </w:r>
                          <w:r w:rsidR="00842D10">
                            <w:rPr>
                              <w:b/>
                              <w:color w:val="002060"/>
                              <w:sz w:val="20"/>
                              <w:szCs w:val="20"/>
                              <w:lang w:val="el-GR"/>
                            </w:rPr>
                            <w:t>Δ_ΤΑΑ.01</w:t>
                          </w:r>
                          <w:r w:rsidR="00D506B0">
                            <w:rPr>
                              <w:b/>
                              <w:color w:val="002060"/>
                              <w:sz w:val="20"/>
                              <w:szCs w:val="20"/>
                              <w:lang w:val="el-GR"/>
                            </w:rPr>
                            <w:t>: Ένταξη Έργου στο ΤΑΑ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BEBDD6" id="_x0000_t202" coordsize="21600,21600" o:spt="202" path="m,l,21600r21600,l21600,xe">
              <v:stroke joinstyle="miter"/>
              <v:path gradientshapeok="t" o:connecttype="rect"/>
            </v:shapetype>
            <v:shape id="_x0000_s1053" type="#_x0000_t202" style="position:absolute;margin-left:-4.8pt;margin-top:4.2pt;width:384pt;height:34.1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" strokecolor="black [3213]">
              <v:textbox>
                <w:txbxContent>
                  <w:p w14:paraId="0BF8FA11" w14:textId="3626D51E" w:rsidR="003E2AC6" w:rsidRPr="00CC2E4D" w:rsidRDefault="003E2AC6">
                    <w:pPr>
                      <w:rPr>
                        <w:b/>
                        <w:sz w:val="20"/>
                        <w:szCs w:val="20"/>
                        <w:lang w:val="el-GR"/>
                      </w:rPr>
                    </w:pPr>
                    <w:r w:rsidRPr="00CC2E4D">
                      <w:rPr>
                        <w:b/>
                        <w:color w:val="002060"/>
                        <w:sz w:val="20"/>
                        <w:szCs w:val="20"/>
                        <w:lang w:val="el-GR"/>
                      </w:rPr>
                      <w:t>Εγχειρίδιο Διαδικασιών Έργων Συγχρηματοδοτούμενων από το Ταμείο Ανάκαμψης &amp; Ανθεκτικότητας</w:t>
                    </w:r>
                    <w:r w:rsidR="00006F62">
                      <w:rPr>
                        <w:b/>
                        <w:color w:val="002060"/>
                        <w:sz w:val="20"/>
                        <w:szCs w:val="20"/>
                        <w:lang w:val="el-GR"/>
                      </w:rPr>
                      <w:t xml:space="preserve"> / Διαδικασία </w:t>
                    </w:r>
                    <w:r w:rsidR="00842D10">
                      <w:rPr>
                        <w:b/>
                        <w:color w:val="002060"/>
                        <w:sz w:val="20"/>
                        <w:szCs w:val="20"/>
                        <w:lang w:val="el-GR"/>
                      </w:rPr>
                      <w:t>Δ_ΤΑΑ.01</w:t>
                    </w:r>
                    <w:r w:rsidR="00D506B0">
                      <w:rPr>
                        <w:b/>
                        <w:color w:val="002060"/>
                        <w:sz w:val="20"/>
                        <w:szCs w:val="20"/>
                        <w:lang w:val="el-GR"/>
                      </w:rPr>
                      <w:t>: Ένταξη Έργου στο ΤΑΑ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B4ECE">
      <w:rPr>
        <w:noProof/>
      </w:rPr>
      <w:drawing>
        <wp:anchor distT="0" distB="0" distL="114300" distR="114300" simplePos="0" relativeHeight="251658240" behindDoc="0" locked="0" layoutInCell="1" allowOverlap="1" wp14:anchorId="178EA465" wp14:editId="4F807524">
          <wp:simplePos x="0" y="0"/>
          <wp:positionH relativeFrom="margin">
            <wp:posOffset>4983480</wp:posOffset>
          </wp:positionH>
          <wp:positionV relativeFrom="paragraph">
            <wp:posOffset>65405</wp:posOffset>
          </wp:positionV>
          <wp:extent cx="1615440" cy="486410"/>
          <wp:effectExtent l="0" t="0" r="3810" b="8890"/>
          <wp:wrapSquare wrapText="bothSides"/>
          <wp:docPr id="707434411" name="Picture 7" descr="ΕΛΛΑΔΑ 2.0-ΕΘΝΙΚΟ ΣΧΕΔΙΟ ΑΝΑΚΑΜΨΗΣ ΚΑΙ ΑΝΘΕΚΤΙΚΟΤΗΤΑΣ - Περιφέρεια Δυτικής  Μακεδονία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ΕΛΛΑΔΑ 2.0-ΕΘΝΙΚΟ ΣΧΕΔΙΟ ΑΝΑΚΑΜΨΗΣ ΚΑΙ ΑΝΘΕΚΤΙΚΟΤΗΤΑΣ - Περιφέρεια Δυτικής  Μακεδονία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F0833"/>
    <w:multiLevelType w:val="hybridMultilevel"/>
    <w:tmpl w:val="AE1E22FE"/>
    <w:lvl w:ilvl="0" w:tplc="C57CC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E46481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4480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F6F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ED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9293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FA4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D7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EAA3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8E2AE7"/>
    <w:multiLevelType w:val="hybridMultilevel"/>
    <w:tmpl w:val="23AAB6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447560"/>
    <w:multiLevelType w:val="hybridMultilevel"/>
    <w:tmpl w:val="4888206E"/>
    <w:lvl w:ilvl="0" w:tplc="0409000D">
      <w:start w:val="1"/>
      <w:numFmt w:val="bullet"/>
      <w:lvlText w:val=""/>
      <w:lvlJc w:val="left"/>
      <w:pPr>
        <w:ind w:left="-3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</w:abstractNum>
  <w:abstractNum w:abstractNumId="3" w15:restartNumberingAfterBreak="0">
    <w:nsid w:val="35286BEF"/>
    <w:multiLevelType w:val="hybridMultilevel"/>
    <w:tmpl w:val="E37CA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15D13"/>
    <w:multiLevelType w:val="hybridMultilevel"/>
    <w:tmpl w:val="D35ACA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3E0692"/>
    <w:multiLevelType w:val="hybridMultilevel"/>
    <w:tmpl w:val="7A743F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86408238">
    <w:abstractNumId w:val="0"/>
  </w:num>
  <w:num w:numId="2" w16cid:durableId="9785333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258889">
    <w:abstractNumId w:val="3"/>
  </w:num>
  <w:num w:numId="4" w16cid:durableId="1373843039">
    <w:abstractNumId w:val="1"/>
  </w:num>
  <w:num w:numId="5" w16cid:durableId="297952833">
    <w:abstractNumId w:val="2"/>
  </w:num>
  <w:num w:numId="6" w16cid:durableId="106394911">
    <w:abstractNumId w:val="5"/>
  </w:num>
  <w:num w:numId="7" w16cid:durableId="1463032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F5"/>
    <w:rsid w:val="0000560B"/>
    <w:rsid w:val="00006F62"/>
    <w:rsid w:val="00011DE2"/>
    <w:rsid w:val="00013F59"/>
    <w:rsid w:val="00014326"/>
    <w:rsid w:val="00016C33"/>
    <w:rsid w:val="00032567"/>
    <w:rsid w:val="00033AB0"/>
    <w:rsid w:val="0003485E"/>
    <w:rsid w:val="0003499C"/>
    <w:rsid w:val="00037957"/>
    <w:rsid w:val="00050026"/>
    <w:rsid w:val="000557F1"/>
    <w:rsid w:val="00056509"/>
    <w:rsid w:val="0006050C"/>
    <w:rsid w:val="00065DF6"/>
    <w:rsid w:val="00083AB2"/>
    <w:rsid w:val="00086F85"/>
    <w:rsid w:val="00090D9E"/>
    <w:rsid w:val="000A3E47"/>
    <w:rsid w:val="000B4516"/>
    <w:rsid w:val="000C15F3"/>
    <w:rsid w:val="000C612B"/>
    <w:rsid w:val="000D0D36"/>
    <w:rsid w:val="000D7435"/>
    <w:rsid w:val="000E1917"/>
    <w:rsid w:val="000F33A9"/>
    <w:rsid w:val="000F4F5F"/>
    <w:rsid w:val="00101AE9"/>
    <w:rsid w:val="0010427B"/>
    <w:rsid w:val="00105822"/>
    <w:rsid w:val="00106722"/>
    <w:rsid w:val="00124168"/>
    <w:rsid w:val="00125809"/>
    <w:rsid w:val="001313AB"/>
    <w:rsid w:val="00141560"/>
    <w:rsid w:val="00145F1D"/>
    <w:rsid w:val="00151DD9"/>
    <w:rsid w:val="00152BA4"/>
    <w:rsid w:val="00160385"/>
    <w:rsid w:val="00172FC9"/>
    <w:rsid w:val="00176862"/>
    <w:rsid w:val="001826FF"/>
    <w:rsid w:val="001828AC"/>
    <w:rsid w:val="00184218"/>
    <w:rsid w:val="00185C2F"/>
    <w:rsid w:val="00186628"/>
    <w:rsid w:val="00187ED2"/>
    <w:rsid w:val="0019312E"/>
    <w:rsid w:val="001955E3"/>
    <w:rsid w:val="001A4D97"/>
    <w:rsid w:val="001A64E5"/>
    <w:rsid w:val="001A73A6"/>
    <w:rsid w:val="001B15F5"/>
    <w:rsid w:val="001B276F"/>
    <w:rsid w:val="001B2AA2"/>
    <w:rsid w:val="001B3979"/>
    <w:rsid w:val="001B3A67"/>
    <w:rsid w:val="001B3BF3"/>
    <w:rsid w:val="001C1202"/>
    <w:rsid w:val="001C52A2"/>
    <w:rsid w:val="001C5513"/>
    <w:rsid w:val="001D51FA"/>
    <w:rsid w:val="001D5213"/>
    <w:rsid w:val="001D64DC"/>
    <w:rsid w:val="001E03E9"/>
    <w:rsid w:val="001F42B2"/>
    <w:rsid w:val="00201A7A"/>
    <w:rsid w:val="00220A6B"/>
    <w:rsid w:val="00225F25"/>
    <w:rsid w:val="002305C6"/>
    <w:rsid w:val="0023589A"/>
    <w:rsid w:val="00243622"/>
    <w:rsid w:val="002439DF"/>
    <w:rsid w:val="00244D22"/>
    <w:rsid w:val="002508A3"/>
    <w:rsid w:val="0025289A"/>
    <w:rsid w:val="00266941"/>
    <w:rsid w:val="00267867"/>
    <w:rsid w:val="00270858"/>
    <w:rsid w:val="002724F5"/>
    <w:rsid w:val="0027585E"/>
    <w:rsid w:val="00281204"/>
    <w:rsid w:val="00281C8D"/>
    <w:rsid w:val="00285017"/>
    <w:rsid w:val="002854E3"/>
    <w:rsid w:val="00287597"/>
    <w:rsid w:val="00290B52"/>
    <w:rsid w:val="00294016"/>
    <w:rsid w:val="002A010C"/>
    <w:rsid w:val="002A138A"/>
    <w:rsid w:val="002A357D"/>
    <w:rsid w:val="002B714C"/>
    <w:rsid w:val="002E1F55"/>
    <w:rsid w:val="002E2678"/>
    <w:rsid w:val="002E5D82"/>
    <w:rsid w:val="002E667B"/>
    <w:rsid w:val="002F18DA"/>
    <w:rsid w:val="00301375"/>
    <w:rsid w:val="00301856"/>
    <w:rsid w:val="00307CE6"/>
    <w:rsid w:val="00310599"/>
    <w:rsid w:val="0031392A"/>
    <w:rsid w:val="003206AF"/>
    <w:rsid w:val="003242F6"/>
    <w:rsid w:val="00327D40"/>
    <w:rsid w:val="00330AA1"/>
    <w:rsid w:val="00331D84"/>
    <w:rsid w:val="00331E9A"/>
    <w:rsid w:val="00340350"/>
    <w:rsid w:val="00357C45"/>
    <w:rsid w:val="0036042D"/>
    <w:rsid w:val="003613BF"/>
    <w:rsid w:val="00374A74"/>
    <w:rsid w:val="003808D2"/>
    <w:rsid w:val="0039384A"/>
    <w:rsid w:val="0039394F"/>
    <w:rsid w:val="003966DD"/>
    <w:rsid w:val="003A0D06"/>
    <w:rsid w:val="003A4C50"/>
    <w:rsid w:val="003A68E2"/>
    <w:rsid w:val="003C4721"/>
    <w:rsid w:val="003C6E1D"/>
    <w:rsid w:val="003D3DF8"/>
    <w:rsid w:val="003D6E70"/>
    <w:rsid w:val="003E2AC6"/>
    <w:rsid w:val="003E2F45"/>
    <w:rsid w:val="003E4CA5"/>
    <w:rsid w:val="003E60D3"/>
    <w:rsid w:val="003F0F79"/>
    <w:rsid w:val="003F285C"/>
    <w:rsid w:val="003F4C9C"/>
    <w:rsid w:val="003F59A8"/>
    <w:rsid w:val="00400713"/>
    <w:rsid w:val="0040793B"/>
    <w:rsid w:val="00427BF6"/>
    <w:rsid w:val="004306C0"/>
    <w:rsid w:val="00434136"/>
    <w:rsid w:val="0043639D"/>
    <w:rsid w:val="00437643"/>
    <w:rsid w:val="00437DA0"/>
    <w:rsid w:val="00445D6E"/>
    <w:rsid w:val="00450902"/>
    <w:rsid w:val="0045447A"/>
    <w:rsid w:val="00460526"/>
    <w:rsid w:val="00460FCD"/>
    <w:rsid w:val="004628E4"/>
    <w:rsid w:val="0046719C"/>
    <w:rsid w:val="004748DD"/>
    <w:rsid w:val="00474A44"/>
    <w:rsid w:val="004753E4"/>
    <w:rsid w:val="00496C19"/>
    <w:rsid w:val="004A09B2"/>
    <w:rsid w:val="004B217B"/>
    <w:rsid w:val="004C2A30"/>
    <w:rsid w:val="004C6278"/>
    <w:rsid w:val="004E1BD0"/>
    <w:rsid w:val="004E3747"/>
    <w:rsid w:val="004E4805"/>
    <w:rsid w:val="004E63AD"/>
    <w:rsid w:val="005019A5"/>
    <w:rsid w:val="00504CB9"/>
    <w:rsid w:val="00505DA9"/>
    <w:rsid w:val="00510674"/>
    <w:rsid w:val="00516921"/>
    <w:rsid w:val="00526980"/>
    <w:rsid w:val="00527C58"/>
    <w:rsid w:val="00536EA6"/>
    <w:rsid w:val="0054092F"/>
    <w:rsid w:val="0055518F"/>
    <w:rsid w:val="005556D0"/>
    <w:rsid w:val="005674C5"/>
    <w:rsid w:val="005723FA"/>
    <w:rsid w:val="005764A9"/>
    <w:rsid w:val="00580549"/>
    <w:rsid w:val="005873B1"/>
    <w:rsid w:val="0059459B"/>
    <w:rsid w:val="00595392"/>
    <w:rsid w:val="00597ADA"/>
    <w:rsid w:val="005A503A"/>
    <w:rsid w:val="005B484C"/>
    <w:rsid w:val="005B4EDD"/>
    <w:rsid w:val="005B690B"/>
    <w:rsid w:val="005C12CD"/>
    <w:rsid w:val="005D4566"/>
    <w:rsid w:val="005D6749"/>
    <w:rsid w:val="005F41E4"/>
    <w:rsid w:val="005F4542"/>
    <w:rsid w:val="005F45FB"/>
    <w:rsid w:val="005F5B9A"/>
    <w:rsid w:val="005F5DE3"/>
    <w:rsid w:val="00600C27"/>
    <w:rsid w:val="00602463"/>
    <w:rsid w:val="00612878"/>
    <w:rsid w:val="00614E9A"/>
    <w:rsid w:val="00620AFE"/>
    <w:rsid w:val="00623650"/>
    <w:rsid w:val="006242EE"/>
    <w:rsid w:val="006319C4"/>
    <w:rsid w:val="00634209"/>
    <w:rsid w:val="00637D9C"/>
    <w:rsid w:val="00644A36"/>
    <w:rsid w:val="00647E97"/>
    <w:rsid w:val="0065362F"/>
    <w:rsid w:val="00661743"/>
    <w:rsid w:val="006734D9"/>
    <w:rsid w:val="00693543"/>
    <w:rsid w:val="00695BB3"/>
    <w:rsid w:val="006A4305"/>
    <w:rsid w:val="006A70C0"/>
    <w:rsid w:val="006A72B0"/>
    <w:rsid w:val="006B16C2"/>
    <w:rsid w:val="006D7BBA"/>
    <w:rsid w:val="006E111C"/>
    <w:rsid w:val="006E6A76"/>
    <w:rsid w:val="006E7ABF"/>
    <w:rsid w:val="006F6A30"/>
    <w:rsid w:val="006F767C"/>
    <w:rsid w:val="007067B2"/>
    <w:rsid w:val="00710595"/>
    <w:rsid w:val="00723DA9"/>
    <w:rsid w:val="00724DE3"/>
    <w:rsid w:val="0072557B"/>
    <w:rsid w:val="00730489"/>
    <w:rsid w:val="007408CB"/>
    <w:rsid w:val="00750F26"/>
    <w:rsid w:val="007529CA"/>
    <w:rsid w:val="0075387F"/>
    <w:rsid w:val="00753C71"/>
    <w:rsid w:val="00762477"/>
    <w:rsid w:val="0076537C"/>
    <w:rsid w:val="00766DD2"/>
    <w:rsid w:val="00777630"/>
    <w:rsid w:val="00780699"/>
    <w:rsid w:val="00782210"/>
    <w:rsid w:val="0078471E"/>
    <w:rsid w:val="00785354"/>
    <w:rsid w:val="00786B6A"/>
    <w:rsid w:val="00791169"/>
    <w:rsid w:val="007A6780"/>
    <w:rsid w:val="007B39E4"/>
    <w:rsid w:val="007B6685"/>
    <w:rsid w:val="007C17CB"/>
    <w:rsid w:val="007C1C6B"/>
    <w:rsid w:val="007C5E6B"/>
    <w:rsid w:val="007D2292"/>
    <w:rsid w:val="007D4A6A"/>
    <w:rsid w:val="007D7673"/>
    <w:rsid w:val="007E253F"/>
    <w:rsid w:val="007E278E"/>
    <w:rsid w:val="007E549B"/>
    <w:rsid w:val="007E7F07"/>
    <w:rsid w:val="007F697A"/>
    <w:rsid w:val="0080700E"/>
    <w:rsid w:val="00812145"/>
    <w:rsid w:val="00823B70"/>
    <w:rsid w:val="00836667"/>
    <w:rsid w:val="0083771F"/>
    <w:rsid w:val="00842D10"/>
    <w:rsid w:val="00845970"/>
    <w:rsid w:val="008504CC"/>
    <w:rsid w:val="00855ECB"/>
    <w:rsid w:val="008566E1"/>
    <w:rsid w:val="00857586"/>
    <w:rsid w:val="00880230"/>
    <w:rsid w:val="008816E9"/>
    <w:rsid w:val="00882D90"/>
    <w:rsid w:val="008836AB"/>
    <w:rsid w:val="00885A61"/>
    <w:rsid w:val="00887514"/>
    <w:rsid w:val="0089342E"/>
    <w:rsid w:val="00894D26"/>
    <w:rsid w:val="008A084A"/>
    <w:rsid w:val="008A545F"/>
    <w:rsid w:val="008B2AA5"/>
    <w:rsid w:val="008B300C"/>
    <w:rsid w:val="008B3B06"/>
    <w:rsid w:val="008C2FBF"/>
    <w:rsid w:val="008D1189"/>
    <w:rsid w:val="008D2D80"/>
    <w:rsid w:val="008E68D3"/>
    <w:rsid w:val="008F13E4"/>
    <w:rsid w:val="00910E8A"/>
    <w:rsid w:val="009128EF"/>
    <w:rsid w:val="009161F9"/>
    <w:rsid w:val="009212B5"/>
    <w:rsid w:val="00923030"/>
    <w:rsid w:val="00925247"/>
    <w:rsid w:val="009269AE"/>
    <w:rsid w:val="00932CCD"/>
    <w:rsid w:val="00932E79"/>
    <w:rsid w:val="0093688F"/>
    <w:rsid w:val="009436D3"/>
    <w:rsid w:val="00945A66"/>
    <w:rsid w:val="009509EA"/>
    <w:rsid w:val="00950E00"/>
    <w:rsid w:val="00951693"/>
    <w:rsid w:val="00951705"/>
    <w:rsid w:val="0095416A"/>
    <w:rsid w:val="0096264C"/>
    <w:rsid w:val="00975CC5"/>
    <w:rsid w:val="009761AE"/>
    <w:rsid w:val="00981EA9"/>
    <w:rsid w:val="0098529E"/>
    <w:rsid w:val="009856F7"/>
    <w:rsid w:val="009927A0"/>
    <w:rsid w:val="00997E88"/>
    <w:rsid w:val="009A600A"/>
    <w:rsid w:val="009B6F0B"/>
    <w:rsid w:val="009C0626"/>
    <w:rsid w:val="009C3675"/>
    <w:rsid w:val="009C37CA"/>
    <w:rsid w:val="009C7575"/>
    <w:rsid w:val="009D04F1"/>
    <w:rsid w:val="009E26A4"/>
    <w:rsid w:val="009E704D"/>
    <w:rsid w:val="00A014B5"/>
    <w:rsid w:val="00A07070"/>
    <w:rsid w:val="00A129D2"/>
    <w:rsid w:val="00A1370B"/>
    <w:rsid w:val="00A272B6"/>
    <w:rsid w:val="00A31A21"/>
    <w:rsid w:val="00A31A64"/>
    <w:rsid w:val="00A32A74"/>
    <w:rsid w:val="00A3697C"/>
    <w:rsid w:val="00A44AA7"/>
    <w:rsid w:val="00A601B0"/>
    <w:rsid w:val="00A614E8"/>
    <w:rsid w:val="00A778D7"/>
    <w:rsid w:val="00A853B1"/>
    <w:rsid w:val="00A85AC2"/>
    <w:rsid w:val="00A86B64"/>
    <w:rsid w:val="00A9754C"/>
    <w:rsid w:val="00AA21B2"/>
    <w:rsid w:val="00AA2ECC"/>
    <w:rsid w:val="00AB39D5"/>
    <w:rsid w:val="00AC06CA"/>
    <w:rsid w:val="00AC06E9"/>
    <w:rsid w:val="00AD016E"/>
    <w:rsid w:val="00AD16D7"/>
    <w:rsid w:val="00AD2279"/>
    <w:rsid w:val="00AD4C09"/>
    <w:rsid w:val="00AF3352"/>
    <w:rsid w:val="00B17F57"/>
    <w:rsid w:val="00B22B85"/>
    <w:rsid w:val="00B2348D"/>
    <w:rsid w:val="00B27948"/>
    <w:rsid w:val="00B527C1"/>
    <w:rsid w:val="00B616D0"/>
    <w:rsid w:val="00B71725"/>
    <w:rsid w:val="00B727BD"/>
    <w:rsid w:val="00B74A40"/>
    <w:rsid w:val="00B75063"/>
    <w:rsid w:val="00B801F1"/>
    <w:rsid w:val="00B8465A"/>
    <w:rsid w:val="00B8791A"/>
    <w:rsid w:val="00B940F6"/>
    <w:rsid w:val="00B95280"/>
    <w:rsid w:val="00B95D19"/>
    <w:rsid w:val="00BA3ECF"/>
    <w:rsid w:val="00BA41F7"/>
    <w:rsid w:val="00BA448B"/>
    <w:rsid w:val="00BB709D"/>
    <w:rsid w:val="00BC30E0"/>
    <w:rsid w:val="00BC6C07"/>
    <w:rsid w:val="00BD796B"/>
    <w:rsid w:val="00BE0DF2"/>
    <w:rsid w:val="00BE5DD2"/>
    <w:rsid w:val="00BF42FA"/>
    <w:rsid w:val="00C03B3D"/>
    <w:rsid w:val="00C1176E"/>
    <w:rsid w:val="00C13FE3"/>
    <w:rsid w:val="00C16037"/>
    <w:rsid w:val="00C20652"/>
    <w:rsid w:val="00C20716"/>
    <w:rsid w:val="00C25E57"/>
    <w:rsid w:val="00C304CE"/>
    <w:rsid w:val="00C3090B"/>
    <w:rsid w:val="00C31576"/>
    <w:rsid w:val="00C31C35"/>
    <w:rsid w:val="00C33BB8"/>
    <w:rsid w:val="00C3712F"/>
    <w:rsid w:val="00C6778D"/>
    <w:rsid w:val="00C70949"/>
    <w:rsid w:val="00C82D7D"/>
    <w:rsid w:val="00C84F18"/>
    <w:rsid w:val="00C86003"/>
    <w:rsid w:val="00CA0349"/>
    <w:rsid w:val="00CA0797"/>
    <w:rsid w:val="00CA11D7"/>
    <w:rsid w:val="00CA3D18"/>
    <w:rsid w:val="00CA57D0"/>
    <w:rsid w:val="00CB18EE"/>
    <w:rsid w:val="00CB6E4B"/>
    <w:rsid w:val="00CC1DF7"/>
    <w:rsid w:val="00CC2E4D"/>
    <w:rsid w:val="00CD35E5"/>
    <w:rsid w:val="00CD4B00"/>
    <w:rsid w:val="00CD6E2F"/>
    <w:rsid w:val="00CE655C"/>
    <w:rsid w:val="00CE76C8"/>
    <w:rsid w:val="00D1618F"/>
    <w:rsid w:val="00D30A89"/>
    <w:rsid w:val="00D31B77"/>
    <w:rsid w:val="00D341C8"/>
    <w:rsid w:val="00D34570"/>
    <w:rsid w:val="00D346EF"/>
    <w:rsid w:val="00D37506"/>
    <w:rsid w:val="00D4440D"/>
    <w:rsid w:val="00D50487"/>
    <w:rsid w:val="00D506B0"/>
    <w:rsid w:val="00D542CE"/>
    <w:rsid w:val="00D5733C"/>
    <w:rsid w:val="00D57FC0"/>
    <w:rsid w:val="00D62D02"/>
    <w:rsid w:val="00D67968"/>
    <w:rsid w:val="00D8243E"/>
    <w:rsid w:val="00D9267C"/>
    <w:rsid w:val="00D93BF4"/>
    <w:rsid w:val="00D954D5"/>
    <w:rsid w:val="00DB5628"/>
    <w:rsid w:val="00DC1278"/>
    <w:rsid w:val="00DC5EE6"/>
    <w:rsid w:val="00DD4CCD"/>
    <w:rsid w:val="00DD7067"/>
    <w:rsid w:val="00DE2295"/>
    <w:rsid w:val="00DE6735"/>
    <w:rsid w:val="00E00FCB"/>
    <w:rsid w:val="00E12DCA"/>
    <w:rsid w:val="00E13259"/>
    <w:rsid w:val="00E13E69"/>
    <w:rsid w:val="00E14962"/>
    <w:rsid w:val="00E27187"/>
    <w:rsid w:val="00E3066E"/>
    <w:rsid w:val="00E338A2"/>
    <w:rsid w:val="00E43D84"/>
    <w:rsid w:val="00E459C8"/>
    <w:rsid w:val="00E46E41"/>
    <w:rsid w:val="00E50EBE"/>
    <w:rsid w:val="00E571E5"/>
    <w:rsid w:val="00E61DDA"/>
    <w:rsid w:val="00E64A04"/>
    <w:rsid w:val="00E654A8"/>
    <w:rsid w:val="00E661AB"/>
    <w:rsid w:val="00E76731"/>
    <w:rsid w:val="00E77DB3"/>
    <w:rsid w:val="00E80334"/>
    <w:rsid w:val="00EA0B33"/>
    <w:rsid w:val="00EA28B5"/>
    <w:rsid w:val="00EA7DBD"/>
    <w:rsid w:val="00EB0CB4"/>
    <w:rsid w:val="00EB4ECE"/>
    <w:rsid w:val="00EB5673"/>
    <w:rsid w:val="00EB5A10"/>
    <w:rsid w:val="00EB5AF9"/>
    <w:rsid w:val="00EB5B9C"/>
    <w:rsid w:val="00EC4C47"/>
    <w:rsid w:val="00ED32A3"/>
    <w:rsid w:val="00EE0F0B"/>
    <w:rsid w:val="00EE57E6"/>
    <w:rsid w:val="00EE7A33"/>
    <w:rsid w:val="00EF26CF"/>
    <w:rsid w:val="00EF35BD"/>
    <w:rsid w:val="00EF4EC3"/>
    <w:rsid w:val="00EF67B5"/>
    <w:rsid w:val="00F00444"/>
    <w:rsid w:val="00F00BDD"/>
    <w:rsid w:val="00F22F4C"/>
    <w:rsid w:val="00F23147"/>
    <w:rsid w:val="00F24D1F"/>
    <w:rsid w:val="00F255E0"/>
    <w:rsid w:val="00F34915"/>
    <w:rsid w:val="00F4451F"/>
    <w:rsid w:val="00F5112C"/>
    <w:rsid w:val="00F5353C"/>
    <w:rsid w:val="00F550A7"/>
    <w:rsid w:val="00F662CB"/>
    <w:rsid w:val="00F72990"/>
    <w:rsid w:val="00F73909"/>
    <w:rsid w:val="00F75F18"/>
    <w:rsid w:val="00F820EB"/>
    <w:rsid w:val="00F83453"/>
    <w:rsid w:val="00FA6316"/>
    <w:rsid w:val="00FA63A3"/>
    <w:rsid w:val="00FA6F2D"/>
    <w:rsid w:val="00FA78B1"/>
    <w:rsid w:val="00FC1A7B"/>
    <w:rsid w:val="00FC1FF4"/>
    <w:rsid w:val="00FC3462"/>
    <w:rsid w:val="00FC63DC"/>
    <w:rsid w:val="00FD0499"/>
    <w:rsid w:val="00FD1A92"/>
    <w:rsid w:val="00FD627D"/>
    <w:rsid w:val="00FE1097"/>
    <w:rsid w:val="00FE3CF6"/>
    <w:rsid w:val="00FF2C40"/>
    <w:rsid w:val="00FF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C978A"/>
  <w15:chartTrackingRefBased/>
  <w15:docId w15:val="{8367CFE2-C633-4449-BAAB-A30B33DD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88F"/>
  </w:style>
  <w:style w:type="paragraph" w:styleId="Heading1">
    <w:name w:val="heading 1"/>
    <w:basedOn w:val="Normal"/>
    <w:next w:val="Normal"/>
    <w:link w:val="Heading1Char"/>
    <w:uiPriority w:val="9"/>
    <w:qFormat/>
    <w:rsid w:val="002724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4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4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4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4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4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4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4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4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4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4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4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4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4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4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4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4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4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24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4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4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4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24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4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24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4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4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4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24F5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290B5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723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23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23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3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3FA"/>
    <w:rPr>
      <w:b/>
      <w:bCs/>
      <w:sz w:val="20"/>
      <w:szCs w:val="20"/>
    </w:rPr>
  </w:style>
  <w:style w:type="paragraph" w:styleId="NoSpacing">
    <w:name w:val="No Spacing"/>
    <w:uiPriority w:val="1"/>
    <w:qFormat/>
    <w:rsid w:val="009A600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81C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8D"/>
  </w:style>
  <w:style w:type="paragraph" w:styleId="Footer">
    <w:name w:val="footer"/>
    <w:basedOn w:val="Normal"/>
    <w:link w:val="FooterChar"/>
    <w:uiPriority w:val="99"/>
    <w:unhideWhenUsed/>
    <w:rsid w:val="00281C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3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4497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3889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778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1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8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3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08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2050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42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087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9260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3852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5381">
          <w:marLeft w:val="5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27d87-f314-4446-8b72-b978563154c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A4C08F581D8ED42ACE9F17958781E7B" ma:contentTypeVersion="13" ma:contentTypeDescription="Δημιουργία νέου εγγράφου" ma:contentTypeScope="" ma:versionID="cfcfcd140826c453603de2843051d27b">
  <xsd:schema xmlns:xsd="http://www.w3.org/2001/XMLSchema" xmlns:xs="http://www.w3.org/2001/XMLSchema" xmlns:p="http://schemas.microsoft.com/office/2006/metadata/properties" xmlns:ns2="07f27d87-f314-4446-8b72-b978563154ce" xmlns:ns3="75542497-5abd-45f3-b325-d3325a1bcb86" targetNamespace="http://schemas.microsoft.com/office/2006/metadata/properties" ma:root="true" ma:fieldsID="aa505920a57983d31a7db92ee4ac8b4d" ns2:_="" ns3:_="">
    <xsd:import namespace="07f27d87-f314-4446-8b72-b978563154ce"/>
    <xsd:import namespace="75542497-5abd-45f3-b325-d3325a1bcb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7d87-f314-4446-8b72-b97856315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b3edbdd2-09d2-42f4-a978-692df03900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42497-5abd-45f3-b325-d3325a1bcb8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E395BB-B8A6-428F-A1D8-8777E88179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578F82-F1BD-4F98-A3E9-EAA3255167E8}">
  <ds:schemaRefs>
    <ds:schemaRef ds:uri="http://schemas.microsoft.com/office/2006/metadata/properties"/>
    <ds:schemaRef ds:uri="http://schemas.microsoft.com/office/infopath/2007/PartnerControls"/>
    <ds:schemaRef ds:uri="07f27d87-f314-4446-8b72-b978563154ce"/>
  </ds:schemaRefs>
</ds:datastoreItem>
</file>

<file path=customXml/itemProps3.xml><?xml version="1.0" encoding="utf-8"?>
<ds:datastoreItem xmlns:ds="http://schemas.openxmlformats.org/officeDocument/2006/customXml" ds:itemID="{F8BA42B6-D09E-4E1C-BB3E-24D8BF33CCC3}"/>
</file>

<file path=customXml/itemProps4.xml><?xml version="1.0" encoding="utf-8"?>
<ds:datastoreItem xmlns:ds="http://schemas.openxmlformats.org/officeDocument/2006/customXml" ds:itemID="{DB964DC3-D184-4D5C-B027-64A3D90203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5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NL</cp:lastModifiedBy>
  <cp:revision>333</cp:revision>
  <cp:lastPrinted>2024-06-28T09:02:00Z</cp:lastPrinted>
  <dcterms:created xsi:type="dcterms:W3CDTF">2024-04-10T13:25:00Z</dcterms:created>
  <dcterms:modified xsi:type="dcterms:W3CDTF">2024-07-30T14:23:00Z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0x0101006A4C08F581D8ED42ACE9F17958781E7B</vt:lpwstr>
  </property>
  <property fmtid="{D5CDD505-2E9C-101B-9397-08002B2CF9AE}" pid="3" name="MediaServiceImageTags">
    <vt:lpwstr/>
  </property>
</Properties>
</file>